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6A" w:rsidRPr="00B81267" w:rsidRDefault="000F6F6A" w:rsidP="000F6F6A">
      <w:pPr>
        <w:widowControl w:val="0"/>
        <w:jc w:val="center"/>
        <w:rPr>
          <w:b/>
          <w:sz w:val="22"/>
          <w:szCs w:val="23"/>
          <w:lang w:val="lt-LT"/>
        </w:rPr>
      </w:pPr>
      <w:r w:rsidRPr="00B81267">
        <w:rPr>
          <w:b/>
          <w:sz w:val="22"/>
          <w:szCs w:val="23"/>
          <w:lang w:val="lt-LT"/>
        </w:rPr>
        <w:t xml:space="preserve">UAB „Vilniaus viešasis transportas“ vykdo rinkos </w:t>
      </w:r>
      <w:r w:rsidR="00D74CE0">
        <w:rPr>
          <w:b/>
          <w:sz w:val="22"/>
          <w:szCs w:val="23"/>
          <w:lang w:val="lt-LT"/>
        </w:rPr>
        <w:t xml:space="preserve">konsultacija </w:t>
      </w:r>
      <w:r w:rsidRPr="00B81267">
        <w:rPr>
          <w:b/>
          <w:sz w:val="22"/>
          <w:szCs w:val="23"/>
          <w:lang w:val="lt-LT"/>
        </w:rPr>
        <w:t xml:space="preserve">dėl </w:t>
      </w:r>
      <w:r w:rsidR="00C20659" w:rsidRPr="00B81267">
        <w:rPr>
          <w:b/>
          <w:sz w:val="22"/>
          <w:szCs w:val="23"/>
          <w:lang w:val="lt-LT"/>
        </w:rPr>
        <w:t>specializuotos biudžeto planavimo programinė įrangos su diegimo paslaugomis pirkimo</w:t>
      </w:r>
    </w:p>
    <w:p w:rsidR="000F6F6A" w:rsidRPr="00B81267" w:rsidRDefault="000F6F6A" w:rsidP="000F6F6A">
      <w:pPr>
        <w:widowControl w:val="0"/>
        <w:jc w:val="both"/>
        <w:rPr>
          <w:sz w:val="22"/>
          <w:szCs w:val="23"/>
          <w:lang w:val="lt-LT"/>
        </w:rPr>
      </w:pPr>
    </w:p>
    <w:p w:rsidR="00D74CE0" w:rsidRDefault="000F6F6A" w:rsidP="000F6F6A">
      <w:pPr>
        <w:widowControl w:val="0"/>
        <w:ind w:firstLine="567"/>
        <w:jc w:val="both"/>
        <w:rPr>
          <w:sz w:val="22"/>
          <w:szCs w:val="23"/>
          <w:lang w:val="lt-LT"/>
        </w:rPr>
      </w:pPr>
      <w:r w:rsidRPr="00B81267">
        <w:rPr>
          <w:sz w:val="22"/>
          <w:szCs w:val="23"/>
          <w:lang w:val="lt-LT"/>
        </w:rPr>
        <w:t xml:space="preserve">UAB „Vilniaus viešasis transportas“ ketina vykdyti </w:t>
      </w:r>
      <w:r w:rsidR="00C20659" w:rsidRPr="00B81267">
        <w:rPr>
          <w:sz w:val="22"/>
          <w:szCs w:val="23"/>
          <w:lang w:val="lt-LT"/>
        </w:rPr>
        <w:t xml:space="preserve">specializuotos biudžeto planavimo programinė įrangos su diegimo paslaugomis </w:t>
      </w:r>
      <w:r w:rsidRPr="00B81267">
        <w:rPr>
          <w:sz w:val="22"/>
          <w:szCs w:val="23"/>
          <w:lang w:val="lt-LT"/>
        </w:rPr>
        <w:t>pirkimą.</w:t>
      </w:r>
      <w:r w:rsidR="00DA60B5" w:rsidRPr="00B81267">
        <w:rPr>
          <w:sz w:val="22"/>
          <w:szCs w:val="23"/>
          <w:lang w:val="lt-LT"/>
        </w:rPr>
        <w:t xml:space="preserve"> </w:t>
      </w:r>
    </w:p>
    <w:p w:rsidR="000F6F6A" w:rsidRPr="00B81267" w:rsidRDefault="000F6F6A" w:rsidP="000F6F6A">
      <w:pPr>
        <w:widowControl w:val="0"/>
        <w:ind w:firstLine="567"/>
        <w:jc w:val="both"/>
        <w:rPr>
          <w:b/>
          <w:sz w:val="22"/>
          <w:szCs w:val="23"/>
          <w:lang w:val="lt-LT"/>
        </w:rPr>
      </w:pPr>
      <w:r w:rsidRPr="00B81267">
        <w:rPr>
          <w:sz w:val="22"/>
          <w:szCs w:val="23"/>
          <w:lang w:val="lt-LT"/>
        </w:rPr>
        <w:t xml:space="preserve">Kviečiame Jus susipažinti pateiktu numatomo vykdyti </w:t>
      </w:r>
      <w:r w:rsidR="00C20659" w:rsidRPr="00B81267">
        <w:rPr>
          <w:sz w:val="22"/>
          <w:szCs w:val="23"/>
          <w:lang w:val="lt-LT"/>
        </w:rPr>
        <w:t xml:space="preserve">specializuotos biudžeto planavimo programinė įrangos su diegimo paslaugomis </w:t>
      </w:r>
      <w:r w:rsidRPr="00B81267">
        <w:rPr>
          <w:sz w:val="22"/>
          <w:szCs w:val="23"/>
          <w:lang w:val="lt-LT"/>
        </w:rPr>
        <w:t xml:space="preserve">pirkimo techninės specifikacijos projektu ir </w:t>
      </w:r>
      <w:r w:rsidR="0072603E" w:rsidRPr="00B81267">
        <w:rPr>
          <w:b/>
          <w:sz w:val="22"/>
          <w:szCs w:val="23"/>
          <w:u w:val="single"/>
          <w:lang w:val="lt-LT"/>
        </w:rPr>
        <w:t>iki 2020 m. rugpjūčio 10 d. 9:00 val.</w:t>
      </w:r>
      <w:r w:rsidR="0072603E" w:rsidRPr="00B81267">
        <w:rPr>
          <w:b/>
          <w:sz w:val="22"/>
          <w:szCs w:val="23"/>
          <w:lang w:val="lt-LT"/>
        </w:rPr>
        <w:t xml:space="preserve"> CVP IS susirašinėjimo priemonėmis </w:t>
      </w:r>
      <w:r w:rsidRPr="00B81267">
        <w:rPr>
          <w:sz w:val="22"/>
          <w:szCs w:val="23"/>
          <w:lang w:val="lt-LT"/>
        </w:rPr>
        <w:t xml:space="preserve">pateikti pastabas, </w:t>
      </w:r>
      <w:r w:rsidR="00D74CE0" w:rsidRPr="00B81267">
        <w:rPr>
          <w:sz w:val="22"/>
          <w:szCs w:val="23"/>
          <w:lang w:val="lt-LT"/>
        </w:rPr>
        <w:t>siūlymus</w:t>
      </w:r>
      <w:r w:rsidR="00D74CE0">
        <w:rPr>
          <w:sz w:val="22"/>
          <w:szCs w:val="23"/>
          <w:lang w:val="lt-LT"/>
        </w:rPr>
        <w:t xml:space="preserve"> ir</w:t>
      </w:r>
      <w:r w:rsidR="00D74CE0" w:rsidRPr="00B81267">
        <w:rPr>
          <w:sz w:val="22"/>
          <w:szCs w:val="23"/>
          <w:lang w:val="lt-LT"/>
        </w:rPr>
        <w:t xml:space="preserve"> </w:t>
      </w:r>
      <w:r w:rsidRPr="00B81267">
        <w:rPr>
          <w:sz w:val="22"/>
          <w:szCs w:val="23"/>
          <w:lang w:val="lt-LT"/>
        </w:rPr>
        <w:t xml:space="preserve">klausimus </w:t>
      </w:r>
      <w:r w:rsidR="00DA60B5" w:rsidRPr="00B81267">
        <w:rPr>
          <w:sz w:val="22"/>
          <w:szCs w:val="23"/>
          <w:lang w:val="lt-LT"/>
        </w:rPr>
        <w:t>dėl šios techninės specifikacijos projekto</w:t>
      </w:r>
      <w:r w:rsidR="0072603E">
        <w:rPr>
          <w:sz w:val="22"/>
          <w:szCs w:val="23"/>
          <w:lang w:val="lt-LT"/>
        </w:rPr>
        <w:t>.</w:t>
      </w:r>
      <w:bookmarkStart w:id="0" w:name="_GoBack"/>
      <w:bookmarkEnd w:id="0"/>
      <w:r w:rsidRPr="00B81267">
        <w:rPr>
          <w:sz w:val="22"/>
          <w:szCs w:val="23"/>
          <w:lang w:val="lt-LT"/>
        </w:rPr>
        <w:t xml:space="preserve"> </w:t>
      </w:r>
    </w:p>
    <w:p w:rsidR="00960859" w:rsidRPr="00B81267" w:rsidRDefault="00960859" w:rsidP="000F6F6A">
      <w:pPr>
        <w:widowControl w:val="0"/>
        <w:ind w:firstLine="567"/>
        <w:jc w:val="both"/>
        <w:rPr>
          <w:b/>
          <w:sz w:val="22"/>
          <w:szCs w:val="23"/>
          <w:lang w:val="lt-LT"/>
        </w:rPr>
      </w:pPr>
    </w:p>
    <w:p w:rsidR="00960859" w:rsidRPr="00B81267" w:rsidRDefault="00960859" w:rsidP="00960859">
      <w:pPr>
        <w:widowControl w:val="0"/>
        <w:ind w:firstLine="567"/>
        <w:jc w:val="both"/>
        <w:rPr>
          <w:sz w:val="22"/>
          <w:szCs w:val="23"/>
          <w:lang w:val="lt-LT"/>
        </w:rPr>
      </w:pPr>
      <w:r w:rsidRPr="00B81267">
        <w:rPr>
          <w:sz w:val="22"/>
          <w:szCs w:val="23"/>
          <w:lang w:val="lt-LT"/>
        </w:rPr>
        <w:t>Rinkos konsultacijos tikslas – tinkamai pasirengti pirkimui ir sudaryti sąlygas rinkos dalyviams ir kitiems suinteresuotiems asmenims pateikti rekomendacijas dėl reikalavimų pirkimo objektui, jo techninės specifikacijos ir preliminarios pirkimo kainos, taip pat informuoti tiekėjus apie planuojamą pirkimą..</w:t>
      </w:r>
    </w:p>
    <w:p w:rsidR="00960859" w:rsidRPr="00B81267" w:rsidRDefault="00960859" w:rsidP="00960859">
      <w:pPr>
        <w:widowControl w:val="0"/>
        <w:ind w:firstLine="567"/>
        <w:jc w:val="both"/>
        <w:rPr>
          <w:sz w:val="22"/>
          <w:szCs w:val="23"/>
          <w:lang w:val="lt-LT"/>
        </w:rPr>
      </w:pPr>
      <w:r w:rsidRPr="00B81267">
        <w:rPr>
          <w:sz w:val="22"/>
          <w:szCs w:val="23"/>
          <w:lang w:val="lt-LT"/>
        </w:rPr>
        <w:t>Rinkos konsultacija nėra skelbimas apie pirkimą ar išankstinis skelbimas apie pirkimą. Šios rinkos konsultacijos paskelbimu tiekėjai nėra kviečiami varžytis dėl pirkimo sutarties.</w:t>
      </w:r>
    </w:p>
    <w:p w:rsidR="00B81267" w:rsidRPr="00B81267" w:rsidRDefault="00B81267" w:rsidP="00DA60B5">
      <w:pPr>
        <w:widowControl w:val="0"/>
        <w:ind w:firstLine="567"/>
        <w:jc w:val="both"/>
        <w:rPr>
          <w:sz w:val="22"/>
          <w:szCs w:val="23"/>
          <w:lang w:val="lt-LT"/>
        </w:rPr>
      </w:pPr>
    </w:p>
    <w:p w:rsidR="000F6F6A" w:rsidRPr="00B81267" w:rsidRDefault="000F6F6A" w:rsidP="00DA60B5">
      <w:pPr>
        <w:widowControl w:val="0"/>
        <w:ind w:firstLine="567"/>
        <w:jc w:val="both"/>
        <w:rPr>
          <w:sz w:val="22"/>
          <w:szCs w:val="23"/>
          <w:lang w:val="lt-LT"/>
        </w:rPr>
      </w:pPr>
      <w:r w:rsidRPr="00B81267">
        <w:rPr>
          <w:sz w:val="22"/>
          <w:szCs w:val="23"/>
          <w:lang w:val="lt-LT"/>
        </w:rPr>
        <w:t>Teik</w:t>
      </w:r>
      <w:r w:rsidR="00DA60B5" w:rsidRPr="00B81267">
        <w:rPr>
          <w:sz w:val="22"/>
          <w:szCs w:val="23"/>
          <w:lang w:val="lt-LT"/>
        </w:rPr>
        <w:t>dami</w:t>
      </w:r>
      <w:r w:rsidRPr="00B81267">
        <w:rPr>
          <w:sz w:val="22"/>
          <w:szCs w:val="23"/>
          <w:lang w:val="lt-LT"/>
        </w:rPr>
        <w:t xml:space="preserve"> atsiliepimą į rinkos tyrimą, pateiki</w:t>
      </w:r>
      <w:r w:rsidR="00DA60B5" w:rsidRPr="00B81267">
        <w:rPr>
          <w:sz w:val="22"/>
          <w:szCs w:val="23"/>
          <w:lang w:val="lt-LT"/>
        </w:rPr>
        <w:t>te</w:t>
      </w:r>
      <w:r w:rsidRPr="00B81267">
        <w:rPr>
          <w:sz w:val="22"/>
          <w:szCs w:val="23"/>
          <w:lang w:val="lt-LT"/>
        </w:rPr>
        <w:t xml:space="preserve"> užpildytą šią lentelę</w:t>
      </w:r>
      <w:r w:rsidR="00B81267" w:rsidRPr="00B81267">
        <w:rPr>
          <w:sz w:val="22"/>
          <w:szCs w:val="23"/>
          <w:lang w:val="lt-LT"/>
        </w:rPr>
        <w:t xml:space="preserve"> (nurodykite atstovaujamo teikėjo pavadinimą)</w:t>
      </w:r>
      <w:r w:rsidRPr="00B81267">
        <w:rPr>
          <w:sz w:val="22"/>
          <w:szCs w:val="23"/>
          <w:lang w:val="lt-LT"/>
        </w:rPr>
        <w:t>:</w:t>
      </w:r>
    </w:p>
    <w:tbl>
      <w:tblPr>
        <w:tblW w:w="5000" w:type="pct"/>
        <w:tblLook w:val="04A0" w:firstRow="1" w:lastRow="0" w:firstColumn="1" w:lastColumn="0" w:noHBand="0" w:noVBand="1"/>
      </w:tblPr>
      <w:tblGrid>
        <w:gridCol w:w="532"/>
        <w:gridCol w:w="6386"/>
        <w:gridCol w:w="3051"/>
      </w:tblGrid>
      <w:tr w:rsidR="00062448" w:rsidTr="00D74CE0">
        <w:trPr>
          <w:trHeight w:val="258"/>
        </w:trPr>
        <w:tc>
          <w:tcPr>
            <w:tcW w:w="267"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hideMark/>
          </w:tcPr>
          <w:p w:rsidR="00062448" w:rsidRDefault="00062448" w:rsidP="002828B6">
            <w:pPr>
              <w:widowControl w:val="0"/>
              <w:jc w:val="center"/>
              <w:rPr>
                <w:sz w:val="22"/>
                <w:szCs w:val="22"/>
                <w:lang w:val="lt-LT" w:eastAsia="lt-LT"/>
              </w:rPr>
            </w:pPr>
            <w:r>
              <w:rPr>
                <w:b/>
                <w:bCs/>
                <w:color w:val="000000"/>
                <w:sz w:val="22"/>
                <w:szCs w:val="22"/>
                <w:lang w:val="lt-LT" w:eastAsia="lt-LT"/>
              </w:rPr>
              <w:t>Eil. Nr.</w:t>
            </w:r>
          </w:p>
        </w:tc>
        <w:tc>
          <w:tcPr>
            <w:tcW w:w="3203"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hideMark/>
          </w:tcPr>
          <w:p w:rsidR="00062448" w:rsidRDefault="00062448" w:rsidP="002828B6">
            <w:pPr>
              <w:widowControl w:val="0"/>
              <w:jc w:val="center"/>
              <w:rPr>
                <w:sz w:val="22"/>
                <w:szCs w:val="22"/>
                <w:lang w:val="lt-LT" w:eastAsia="lt-LT"/>
              </w:rPr>
            </w:pPr>
            <w:r>
              <w:rPr>
                <w:b/>
                <w:bCs/>
                <w:color w:val="000000"/>
                <w:sz w:val="22"/>
                <w:szCs w:val="22"/>
                <w:lang w:val="lt-LT" w:eastAsia="lt-LT"/>
              </w:rPr>
              <w:t>Klausimas</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hideMark/>
          </w:tcPr>
          <w:p w:rsidR="00062448" w:rsidRDefault="00062448" w:rsidP="002828B6">
            <w:pPr>
              <w:widowControl w:val="0"/>
              <w:jc w:val="center"/>
              <w:rPr>
                <w:sz w:val="22"/>
                <w:szCs w:val="22"/>
                <w:lang w:val="lt-LT" w:eastAsia="lt-LT"/>
              </w:rPr>
            </w:pPr>
            <w:r>
              <w:rPr>
                <w:b/>
                <w:bCs/>
                <w:color w:val="000000"/>
                <w:sz w:val="22"/>
                <w:szCs w:val="22"/>
                <w:lang w:val="lt-LT" w:eastAsia="lt-LT"/>
              </w:rPr>
              <w:t>Tiekėjo atsakymas</w:t>
            </w:r>
          </w:p>
        </w:tc>
      </w:tr>
      <w:tr w:rsidR="00062448" w:rsidTr="00D74CE0">
        <w:trPr>
          <w:trHeight w:val="170"/>
        </w:trPr>
        <w:tc>
          <w:tcPr>
            <w:tcW w:w="267"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widowControl w:val="0"/>
              <w:jc w:val="both"/>
              <w:rPr>
                <w:sz w:val="22"/>
                <w:szCs w:val="22"/>
                <w:lang w:val="lt-LT" w:eastAsia="lt-LT"/>
              </w:rPr>
            </w:pPr>
            <w:r>
              <w:rPr>
                <w:color w:val="000000"/>
                <w:sz w:val="22"/>
                <w:szCs w:val="22"/>
                <w:lang w:val="lt-LT" w:eastAsia="lt-LT"/>
              </w:rPr>
              <w:t>1.</w:t>
            </w:r>
          </w:p>
        </w:tc>
        <w:tc>
          <w:tcPr>
            <w:tcW w:w="3203"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widowControl w:val="0"/>
              <w:jc w:val="both"/>
              <w:rPr>
                <w:color w:val="000000"/>
                <w:sz w:val="22"/>
                <w:szCs w:val="22"/>
                <w:lang w:val="lt-LT" w:eastAsia="lt-LT"/>
              </w:rPr>
            </w:pPr>
            <w:r>
              <w:rPr>
                <w:color w:val="000000"/>
                <w:sz w:val="22"/>
                <w:szCs w:val="22"/>
                <w:lang w:val="lt-LT" w:eastAsia="lt-LT"/>
              </w:rPr>
              <w:t xml:space="preserve">Ar teiktumėte pasiūlymą dėl šio pirkimo? </w:t>
            </w:r>
          </w:p>
          <w:p w:rsidR="00062448" w:rsidRDefault="00062448" w:rsidP="00D74CE0">
            <w:pPr>
              <w:widowControl w:val="0"/>
              <w:jc w:val="both"/>
              <w:rPr>
                <w:sz w:val="22"/>
                <w:szCs w:val="22"/>
                <w:lang w:val="lt-LT" w:eastAsia="lt-LT"/>
              </w:rPr>
            </w:pPr>
            <w:r>
              <w:rPr>
                <w:color w:val="000000"/>
                <w:sz w:val="22"/>
                <w:szCs w:val="22"/>
                <w:lang w:val="lt-LT" w:eastAsia="lt-LT"/>
              </w:rPr>
              <w:t>Jei ne, prašome nurodyti priežastį kodėl.</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rPr>
                <w:sz w:val="22"/>
                <w:szCs w:val="22"/>
                <w:lang w:val="lt-LT" w:eastAsia="lt-LT"/>
              </w:rPr>
            </w:pPr>
          </w:p>
        </w:tc>
      </w:tr>
      <w:tr w:rsidR="00062448" w:rsidTr="00D74CE0">
        <w:trPr>
          <w:trHeight w:val="170"/>
        </w:trPr>
        <w:tc>
          <w:tcPr>
            <w:tcW w:w="267"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widowControl w:val="0"/>
              <w:jc w:val="both"/>
              <w:rPr>
                <w:sz w:val="22"/>
                <w:szCs w:val="22"/>
                <w:lang w:val="lt-LT" w:eastAsia="lt-LT"/>
              </w:rPr>
            </w:pPr>
            <w:r>
              <w:rPr>
                <w:color w:val="000000"/>
                <w:sz w:val="22"/>
                <w:szCs w:val="22"/>
                <w:lang w:val="lt-LT" w:eastAsia="lt-LT"/>
              </w:rPr>
              <w:t>2.</w:t>
            </w:r>
          </w:p>
        </w:tc>
        <w:tc>
          <w:tcPr>
            <w:tcW w:w="3203"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5E41B6" w:rsidRDefault="00062448" w:rsidP="005E41B6">
            <w:pPr>
              <w:widowControl w:val="0"/>
              <w:jc w:val="both"/>
              <w:rPr>
                <w:color w:val="000000"/>
                <w:sz w:val="22"/>
                <w:szCs w:val="22"/>
                <w:lang w:val="lt-LT" w:eastAsia="lt-LT"/>
              </w:rPr>
            </w:pPr>
            <w:r>
              <w:rPr>
                <w:color w:val="000000"/>
                <w:sz w:val="22"/>
                <w:szCs w:val="22"/>
                <w:lang w:val="lt-LT" w:eastAsia="lt-LT"/>
              </w:rPr>
              <w:t>Ar techninėje specifikacijoje nurodyt</w:t>
            </w:r>
            <w:r w:rsidR="005E41B6">
              <w:rPr>
                <w:color w:val="000000"/>
                <w:sz w:val="22"/>
                <w:szCs w:val="22"/>
                <w:lang w:val="lt-LT" w:eastAsia="lt-LT"/>
              </w:rPr>
              <w:t>i</w:t>
            </w:r>
            <w:r>
              <w:rPr>
                <w:color w:val="000000"/>
                <w:sz w:val="22"/>
                <w:szCs w:val="22"/>
                <w:lang w:val="lt-LT" w:eastAsia="lt-LT"/>
              </w:rPr>
              <w:t xml:space="preserve"> pirkimo objekt</w:t>
            </w:r>
            <w:r w:rsidR="005E41B6">
              <w:rPr>
                <w:color w:val="000000"/>
                <w:sz w:val="22"/>
                <w:szCs w:val="22"/>
                <w:lang w:val="lt-LT" w:eastAsia="lt-LT"/>
              </w:rPr>
              <w:t>o reikalavimai</w:t>
            </w:r>
            <w:r>
              <w:rPr>
                <w:color w:val="000000"/>
                <w:sz w:val="22"/>
                <w:szCs w:val="22"/>
                <w:lang w:val="lt-LT" w:eastAsia="lt-LT"/>
              </w:rPr>
              <w:t xml:space="preserve"> yra aišk</w:t>
            </w:r>
            <w:r w:rsidR="005E41B6">
              <w:rPr>
                <w:color w:val="000000"/>
                <w:sz w:val="22"/>
                <w:szCs w:val="22"/>
                <w:lang w:val="lt-LT" w:eastAsia="lt-LT"/>
              </w:rPr>
              <w:t>ū</w:t>
            </w:r>
            <w:r>
              <w:rPr>
                <w:color w:val="000000"/>
                <w:sz w:val="22"/>
                <w:szCs w:val="22"/>
                <w:lang w:val="lt-LT" w:eastAsia="lt-LT"/>
              </w:rPr>
              <w:t xml:space="preserve">s? </w:t>
            </w:r>
          </w:p>
          <w:p w:rsidR="00062448" w:rsidRDefault="00062448" w:rsidP="005E41B6">
            <w:pPr>
              <w:widowControl w:val="0"/>
              <w:jc w:val="both"/>
              <w:rPr>
                <w:sz w:val="22"/>
                <w:szCs w:val="22"/>
                <w:lang w:val="lt-LT" w:eastAsia="lt-LT"/>
              </w:rPr>
            </w:pPr>
            <w:r>
              <w:rPr>
                <w:color w:val="000000"/>
                <w:sz w:val="22"/>
                <w:szCs w:val="22"/>
                <w:lang w:val="lt-LT" w:eastAsia="lt-LT"/>
              </w:rPr>
              <w:t xml:space="preserve">Jei ne, prašome nurodyti, kas neaišku ir ką turėtumėme patikslinti, kad visi suinteresuoti tiekėjai vienodai suprastų keliamus reikalavimus. </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rPr>
                <w:sz w:val="22"/>
                <w:szCs w:val="22"/>
                <w:lang w:val="lt-LT" w:eastAsia="lt-LT"/>
              </w:rPr>
            </w:pPr>
          </w:p>
        </w:tc>
      </w:tr>
      <w:tr w:rsidR="00062448" w:rsidTr="00D74CE0">
        <w:trPr>
          <w:trHeight w:val="170"/>
        </w:trPr>
        <w:tc>
          <w:tcPr>
            <w:tcW w:w="267"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widowControl w:val="0"/>
              <w:jc w:val="both"/>
              <w:rPr>
                <w:color w:val="000000"/>
                <w:sz w:val="22"/>
                <w:szCs w:val="22"/>
                <w:lang w:val="lt-LT" w:eastAsia="lt-LT"/>
              </w:rPr>
            </w:pPr>
            <w:r>
              <w:rPr>
                <w:color w:val="000000"/>
                <w:sz w:val="22"/>
                <w:szCs w:val="22"/>
                <w:lang w:val="lt-LT" w:eastAsia="lt-LT"/>
              </w:rPr>
              <w:t>3.</w:t>
            </w:r>
          </w:p>
        </w:tc>
        <w:tc>
          <w:tcPr>
            <w:tcW w:w="3203"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hideMark/>
          </w:tcPr>
          <w:p w:rsidR="00062448" w:rsidRDefault="00062448" w:rsidP="002828B6">
            <w:pPr>
              <w:widowControl w:val="0"/>
              <w:jc w:val="both"/>
              <w:rPr>
                <w:color w:val="000000"/>
                <w:sz w:val="22"/>
                <w:szCs w:val="22"/>
                <w:lang w:val="lt-LT" w:eastAsia="lt-LT"/>
              </w:rPr>
            </w:pPr>
            <w:r>
              <w:rPr>
                <w:color w:val="000000"/>
                <w:sz w:val="22"/>
                <w:szCs w:val="22"/>
                <w:lang w:val="lt-LT" w:eastAsia="lt-LT"/>
              </w:rPr>
              <w:t xml:space="preserve">Ar techninėje specifikacijoje nurodyti reikalavimai neapriboja Jūsų galimybės dalyvauti pirkime? </w:t>
            </w:r>
          </w:p>
          <w:p w:rsidR="00062448" w:rsidRDefault="00062448" w:rsidP="002828B6">
            <w:pPr>
              <w:widowControl w:val="0"/>
              <w:jc w:val="both"/>
              <w:rPr>
                <w:color w:val="000000"/>
                <w:sz w:val="22"/>
                <w:szCs w:val="22"/>
                <w:lang w:val="lt-LT" w:eastAsia="lt-LT"/>
              </w:rPr>
            </w:pPr>
            <w:r>
              <w:rPr>
                <w:color w:val="000000"/>
                <w:sz w:val="22"/>
                <w:szCs w:val="22"/>
                <w:lang w:val="lt-LT" w:eastAsia="lt-LT"/>
              </w:rPr>
              <w:t>Jei taip, prašome nurodyti priežastį kodėl.</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062448" w:rsidRDefault="00062448" w:rsidP="002828B6">
            <w:pPr>
              <w:widowControl w:val="0"/>
              <w:rPr>
                <w:sz w:val="22"/>
                <w:szCs w:val="22"/>
                <w:lang w:val="lt-LT" w:eastAsia="lt-LT"/>
              </w:rPr>
            </w:pPr>
          </w:p>
        </w:tc>
      </w:tr>
      <w:tr w:rsidR="00062448" w:rsidTr="00D74CE0">
        <w:trPr>
          <w:trHeight w:val="170"/>
        </w:trPr>
        <w:tc>
          <w:tcPr>
            <w:tcW w:w="267" w:type="pct"/>
            <w:tcBorders>
              <w:top w:val="single" w:sz="4" w:space="0" w:color="000000"/>
              <w:left w:val="single" w:sz="4" w:space="0" w:color="000000"/>
              <w:bottom w:val="nil"/>
              <w:right w:val="single" w:sz="4" w:space="0" w:color="000000"/>
            </w:tcBorders>
            <w:tcMar>
              <w:top w:w="28" w:type="dxa"/>
              <w:left w:w="85" w:type="dxa"/>
              <w:bottom w:w="28" w:type="dxa"/>
              <w:right w:w="85" w:type="dxa"/>
            </w:tcMar>
            <w:hideMark/>
          </w:tcPr>
          <w:p w:rsidR="00062448" w:rsidRDefault="00062448" w:rsidP="002828B6">
            <w:pPr>
              <w:widowControl w:val="0"/>
              <w:jc w:val="both"/>
              <w:rPr>
                <w:color w:val="000000"/>
                <w:sz w:val="22"/>
                <w:szCs w:val="22"/>
                <w:lang w:val="lt-LT" w:eastAsia="lt-LT"/>
              </w:rPr>
            </w:pPr>
            <w:r>
              <w:rPr>
                <w:color w:val="000000"/>
                <w:sz w:val="22"/>
                <w:szCs w:val="22"/>
                <w:lang w:val="lt-LT" w:eastAsia="lt-LT"/>
              </w:rPr>
              <w:t>4.</w:t>
            </w:r>
          </w:p>
        </w:tc>
        <w:tc>
          <w:tcPr>
            <w:tcW w:w="3203" w:type="pct"/>
            <w:tcBorders>
              <w:top w:val="single" w:sz="4" w:space="0" w:color="000000"/>
              <w:left w:val="single" w:sz="4" w:space="0" w:color="000000"/>
              <w:bottom w:val="single" w:sz="4" w:space="0" w:color="auto"/>
              <w:right w:val="single" w:sz="4" w:space="0" w:color="000000"/>
            </w:tcBorders>
            <w:tcMar>
              <w:top w:w="28" w:type="dxa"/>
              <w:left w:w="85" w:type="dxa"/>
              <w:bottom w:w="28" w:type="dxa"/>
              <w:right w:w="85" w:type="dxa"/>
            </w:tcMar>
            <w:hideMark/>
          </w:tcPr>
          <w:p w:rsidR="00062448" w:rsidRPr="00062448" w:rsidRDefault="00EA16AD" w:rsidP="00EA16AD">
            <w:pPr>
              <w:widowControl w:val="0"/>
              <w:jc w:val="both"/>
              <w:rPr>
                <w:color w:val="000000"/>
                <w:sz w:val="22"/>
                <w:szCs w:val="22"/>
                <w:highlight w:val="yellow"/>
                <w:lang w:val="lt-LT" w:eastAsia="lt-LT"/>
              </w:rPr>
            </w:pPr>
            <w:r>
              <w:rPr>
                <w:color w:val="000000"/>
                <w:sz w:val="22"/>
                <w:szCs w:val="22"/>
                <w:lang w:val="lt-LT" w:eastAsia="lt-LT"/>
              </w:rPr>
              <w:t xml:space="preserve">Ar techninėje specifikacijoje numatytais terminais nurodytus </w:t>
            </w:r>
            <w:r w:rsidRPr="00EA16AD">
              <w:rPr>
                <w:color w:val="000000"/>
                <w:sz w:val="22"/>
                <w:szCs w:val="22"/>
                <w:lang w:val="lt-LT" w:eastAsia="lt-LT"/>
              </w:rPr>
              <w:t>programin</w:t>
            </w:r>
            <w:r>
              <w:rPr>
                <w:color w:val="000000"/>
                <w:sz w:val="22"/>
                <w:szCs w:val="22"/>
                <w:lang w:val="lt-LT" w:eastAsia="lt-LT"/>
              </w:rPr>
              <w:t>ę</w:t>
            </w:r>
            <w:r w:rsidRPr="00EA16AD">
              <w:rPr>
                <w:color w:val="000000"/>
                <w:sz w:val="22"/>
                <w:szCs w:val="22"/>
                <w:lang w:val="lt-LT" w:eastAsia="lt-LT"/>
              </w:rPr>
              <w:t xml:space="preserve"> įrang</w:t>
            </w:r>
            <w:r>
              <w:rPr>
                <w:color w:val="000000"/>
                <w:sz w:val="22"/>
                <w:szCs w:val="22"/>
                <w:lang w:val="lt-LT" w:eastAsia="lt-LT"/>
              </w:rPr>
              <w:t>ą</w:t>
            </w:r>
            <w:r w:rsidRPr="00EA16AD">
              <w:rPr>
                <w:color w:val="000000"/>
                <w:sz w:val="22"/>
                <w:szCs w:val="22"/>
                <w:lang w:val="lt-LT" w:eastAsia="lt-LT"/>
              </w:rPr>
              <w:t xml:space="preserve"> </w:t>
            </w:r>
            <w:r>
              <w:rPr>
                <w:color w:val="000000"/>
                <w:sz w:val="22"/>
                <w:szCs w:val="22"/>
                <w:lang w:val="lt-LT" w:eastAsia="lt-LT"/>
              </w:rPr>
              <w:t xml:space="preserve">diegimo </w:t>
            </w:r>
            <w:r w:rsidRPr="00EA16AD">
              <w:rPr>
                <w:color w:val="000000"/>
                <w:sz w:val="22"/>
                <w:szCs w:val="22"/>
                <w:lang w:val="lt-LT" w:eastAsia="lt-LT"/>
              </w:rPr>
              <w:t>darb</w:t>
            </w:r>
            <w:r>
              <w:rPr>
                <w:color w:val="000000"/>
                <w:sz w:val="22"/>
                <w:szCs w:val="22"/>
                <w:lang w:val="lt-LT" w:eastAsia="lt-LT"/>
              </w:rPr>
              <w:t xml:space="preserve">us atlikti  (terminai) </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rsidR="00062448" w:rsidRDefault="00062448" w:rsidP="002828B6">
            <w:pPr>
              <w:widowControl w:val="0"/>
              <w:jc w:val="center"/>
              <w:rPr>
                <w:sz w:val="22"/>
                <w:szCs w:val="22"/>
                <w:lang w:val="lt-LT" w:eastAsia="lt-LT"/>
              </w:rPr>
            </w:pPr>
          </w:p>
        </w:tc>
      </w:tr>
      <w:tr w:rsidR="00062448" w:rsidTr="00D74CE0">
        <w:trPr>
          <w:trHeight w:val="170"/>
        </w:trPr>
        <w:tc>
          <w:tcPr>
            <w:tcW w:w="267" w:type="pct"/>
            <w:tcBorders>
              <w:top w:val="single" w:sz="4" w:space="0" w:color="000000"/>
              <w:left w:val="single" w:sz="4" w:space="0" w:color="000000"/>
              <w:bottom w:val="nil"/>
              <w:right w:val="single" w:sz="4" w:space="0" w:color="000000"/>
            </w:tcBorders>
            <w:tcMar>
              <w:top w:w="28" w:type="dxa"/>
              <w:left w:w="85" w:type="dxa"/>
              <w:bottom w:w="28" w:type="dxa"/>
              <w:right w:w="85" w:type="dxa"/>
            </w:tcMar>
            <w:hideMark/>
          </w:tcPr>
          <w:p w:rsidR="00062448" w:rsidRDefault="00062448" w:rsidP="002828B6">
            <w:pPr>
              <w:widowControl w:val="0"/>
              <w:jc w:val="both"/>
              <w:rPr>
                <w:color w:val="000000"/>
                <w:sz w:val="22"/>
                <w:szCs w:val="22"/>
                <w:lang w:val="lt-LT" w:eastAsia="lt-LT"/>
              </w:rPr>
            </w:pPr>
            <w:r>
              <w:rPr>
                <w:color w:val="000000"/>
                <w:sz w:val="22"/>
                <w:szCs w:val="22"/>
                <w:lang w:val="lt-LT" w:eastAsia="lt-LT"/>
              </w:rPr>
              <w:t>5.</w:t>
            </w:r>
          </w:p>
        </w:tc>
        <w:tc>
          <w:tcPr>
            <w:tcW w:w="3203" w:type="pct"/>
            <w:tcBorders>
              <w:top w:val="single" w:sz="4" w:space="0" w:color="000000"/>
              <w:left w:val="single" w:sz="4" w:space="0" w:color="000000"/>
              <w:bottom w:val="single" w:sz="4" w:space="0" w:color="auto"/>
              <w:right w:val="single" w:sz="4" w:space="0" w:color="000000"/>
            </w:tcBorders>
            <w:tcMar>
              <w:top w:w="28" w:type="dxa"/>
              <w:left w:w="85" w:type="dxa"/>
              <w:bottom w:w="28" w:type="dxa"/>
              <w:right w:w="85" w:type="dxa"/>
            </w:tcMar>
          </w:tcPr>
          <w:p w:rsidR="00EA16AD" w:rsidRDefault="00EA16AD" w:rsidP="00EA16AD">
            <w:pPr>
              <w:widowControl w:val="0"/>
              <w:jc w:val="both"/>
              <w:rPr>
                <w:color w:val="000000"/>
                <w:sz w:val="22"/>
                <w:szCs w:val="22"/>
                <w:lang w:val="lt-LT" w:eastAsia="lt-LT"/>
              </w:rPr>
            </w:pPr>
            <w:r>
              <w:rPr>
                <w:color w:val="000000"/>
                <w:sz w:val="22"/>
                <w:szCs w:val="22"/>
                <w:lang w:val="lt-LT" w:eastAsia="lt-LT"/>
              </w:rPr>
              <w:t xml:space="preserve">Per kiek laiko nuo sutarties įsigaliojimo dienos galėtumėte atlikti techninėje specifikacijoje nurodytus </w:t>
            </w:r>
            <w:r w:rsidRPr="00EA16AD">
              <w:rPr>
                <w:color w:val="000000"/>
                <w:sz w:val="22"/>
                <w:szCs w:val="22"/>
                <w:lang w:val="lt-LT" w:eastAsia="lt-LT"/>
              </w:rPr>
              <w:t>programinės įrangos</w:t>
            </w:r>
            <w:r>
              <w:rPr>
                <w:color w:val="000000"/>
                <w:sz w:val="22"/>
                <w:szCs w:val="22"/>
                <w:lang w:val="lt-LT" w:eastAsia="lt-LT"/>
              </w:rPr>
              <w:t xml:space="preserve"> diegimo darbus?</w:t>
            </w:r>
          </w:p>
          <w:p w:rsidR="00062448" w:rsidRPr="00062448" w:rsidRDefault="00EA16AD" w:rsidP="00EA16AD">
            <w:pPr>
              <w:widowControl w:val="0"/>
              <w:jc w:val="both"/>
              <w:rPr>
                <w:color w:val="000000"/>
                <w:sz w:val="22"/>
                <w:szCs w:val="22"/>
                <w:highlight w:val="yellow"/>
                <w:lang w:val="lt-LT" w:eastAsia="lt-LT"/>
              </w:rPr>
            </w:pPr>
            <w:r>
              <w:rPr>
                <w:i/>
                <w:sz w:val="22"/>
                <w:szCs w:val="22"/>
                <w:lang w:val="lt-LT" w:eastAsia="lt-LT"/>
              </w:rPr>
              <w:t>(</w:t>
            </w:r>
            <w:r>
              <w:rPr>
                <w:i/>
                <w:color w:val="FF0000"/>
                <w:sz w:val="22"/>
                <w:szCs w:val="22"/>
                <w:lang w:val="lt-LT" w:eastAsia="lt-LT"/>
              </w:rPr>
              <w:t>nurodyti darbo dienomis arba kalendorinėmis dienomis arba mėnesiais</w:t>
            </w:r>
            <w:r>
              <w:rPr>
                <w:sz w:val="22"/>
                <w:szCs w:val="22"/>
                <w:lang w:val="lt-LT" w:eastAsia="lt-LT"/>
              </w:rPr>
              <w:t>)</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rsidR="00062448" w:rsidRDefault="00062448" w:rsidP="002828B6">
            <w:pPr>
              <w:widowControl w:val="0"/>
              <w:jc w:val="center"/>
              <w:rPr>
                <w:sz w:val="22"/>
                <w:szCs w:val="22"/>
                <w:lang w:val="lt-LT" w:eastAsia="lt-LT"/>
              </w:rPr>
            </w:pPr>
          </w:p>
        </w:tc>
      </w:tr>
      <w:tr w:rsidR="00EA16AD" w:rsidTr="00D74CE0">
        <w:trPr>
          <w:trHeight w:val="170"/>
        </w:trPr>
        <w:tc>
          <w:tcPr>
            <w:tcW w:w="267" w:type="pct"/>
            <w:tcBorders>
              <w:top w:val="single" w:sz="4" w:space="0" w:color="000000"/>
              <w:left w:val="single" w:sz="4" w:space="0" w:color="000000"/>
              <w:bottom w:val="nil"/>
              <w:right w:val="single" w:sz="4" w:space="0" w:color="000000"/>
            </w:tcBorders>
            <w:tcMar>
              <w:top w:w="28" w:type="dxa"/>
              <w:left w:w="85" w:type="dxa"/>
              <w:bottom w:w="28" w:type="dxa"/>
              <w:right w:w="85" w:type="dxa"/>
            </w:tcMar>
            <w:hideMark/>
          </w:tcPr>
          <w:p w:rsidR="00EA16AD" w:rsidRDefault="00EA16AD" w:rsidP="00EA16AD">
            <w:pPr>
              <w:widowControl w:val="0"/>
              <w:jc w:val="both"/>
              <w:rPr>
                <w:color w:val="000000"/>
                <w:sz w:val="22"/>
                <w:szCs w:val="22"/>
                <w:lang w:val="lt-LT" w:eastAsia="lt-LT"/>
              </w:rPr>
            </w:pPr>
            <w:r>
              <w:rPr>
                <w:color w:val="000000"/>
                <w:sz w:val="22"/>
                <w:szCs w:val="22"/>
                <w:lang w:val="lt-LT" w:eastAsia="lt-LT"/>
              </w:rPr>
              <w:t>6.</w:t>
            </w:r>
          </w:p>
        </w:tc>
        <w:tc>
          <w:tcPr>
            <w:tcW w:w="3203" w:type="pct"/>
            <w:tcBorders>
              <w:top w:val="single" w:sz="4" w:space="0" w:color="000000"/>
              <w:left w:val="single" w:sz="4" w:space="0" w:color="000000"/>
              <w:bottom w:val="single" w:sz="4" w:space="0" w:color="auto"/>
              <w:right w:val="single" w:sz="4" w:space="0" w:color="000000"/>
            </w:tcBorders>
            <w:tcMar>
              <w:top w:w="28" w:type="dxa"/>
              <w:left w:w="85" w:type="dxa"/>
              <w:bottom w:w="28" w:type="dxa"/>
              <w:right w:w="85" w:type="dxa"/>
            </w:tcMar>
          </w:tcPr>
          <w:p w:rsidR="00EA16AD" w:rsidRDefault="00EA16AD" w:rsidP="00EA16AD">
            <w:pPr>
              <w:widowControl w:val="0"/>
              <w:jc w:val="both"/>
              <w:rPr>
                <w:color w:val="000000"/>
                <w:sz w:val="22"/>
                <w:szCs w:val="22"/>
                <w:lang w:val="lt-LT" w:eastAsia="lt-LT"/>
              </w:rPr>
            </w:pPr>
            <w:r>
              <w:rPr>
                <w:color w:val="000000"/>
                <w:sz w:val="22"/>
                <w:szCs w:val="22"/>
                <w:lang w:val="lt-LT" w:eastAsia="lt-LT"/>
              </w:rPr>
              <w:t>Kokį, Jūsų manymu, preliminarų biudžetą turėtumėme numatyti šiam planuojamam pirkimui (</w:t>
            </w:r>
            <w:r>
              <w:rPr>
                <w:color w:val="000000"/>
                <w:sz w:val="22"/>
                <w:szCs w:val="22"/>
                <w:u w:val="single"/>
                <w:lang w:val="lt-LT" w:eastAsia="lt-LT"/>
              </w:rPr>
              <w:t>neįskaitant PVM</w:t>
            </w:r>
            <w:r>
              <w:rPr>
                <w:color w:val="000000"/>
                <w:sz w:val="22"/>
                <w:szCs w:val="22"/>
                <w:lang w:val="lt-LT" w:eastAsia="lt-LT"/>
              </w:rPr>
              <w:t>) (</w:t>
            </w:r>
            <w:r>
              <w:rPr>
                <w:i/>
                <w:color w:val="FF0000"/>
                <w:sz w:val="22"/>
                <w:szCs w:val="22"/>
                <w:lang w:val="lt-LT" w:eastAsia="lt-LT"/>
              </w:rPr>
              <w:t>nurodyti bendrą sumą</w:t>
            </w:r>
            <w:r>
              <w:rPr>
                <w:color w:val="000000"/>
                <w:sz w:val="22"/>
                <w:szCs w:val="22"/>
                <w:lang w:val="lt-LT" w:eastAsia="lt-LT"/>
              </w:rPr>
              <w:t>):</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rsidR="00EA16AD" w:rsidRDefault="00EA16AD" w:rsidP="00EA16AD">
            <w:pPr>
              <w:widowControl w:val="0"/>
              <w:jc w:val="center"/>
              <w:rPr>
                <w:sz w:val="22"/>
                <w:szCs w:val="22"/>
                <w:lang w:val="lt-LT" w:eastAsia="lt-LT"/>
              </w:rPr>
            </w:pPr>
          </w:p>
        </w:tc>
      </w:tr>
      <w:tr w:rsidR="00EA16AD" w:rsidTr="00D74CE0">
        <w:trPr>
          <w:trHeight w:val="515"/>
        </w:trPr>
        <w:tc>
          <w:tcPr>
            <w:tcW w:w="267" w:type="pct"/>
            <w:tcBorders>
              <w:top w:val="single" w:sz="4" w:space="0" w:color="000000"/>
              <w:left w:val="single" w:sz="4" w:space="0" w:color="000000"/>
              <w:bottom w:val="nil"/>
              <w:right w:val="single" w:sz="4" w:space="0" w:color="000000"/>
            </w:tcBorders>
            <w:tcMar>
              <w:top w:w="28" w:type="dxa"/>
              <w:left w:w="85" w:type="dxa"/>
              <w:bottom w:w="28" w:type="dxa"/>
              <w:right w:w="85" w:type="dxa"/>
            </w:tcMar>
            <w:hideMark/>
          </w:tcPr>
          <w:p w:rsidR="00EA16AD" w:rsidRDefault="00EA16AD" w:rsidP="00EA16AD">
            <w:pPr>
              <w:widowControl w:val="0"/>
              <w:jc w:val="both"/>
              <w:rPr>
                <w:color w:val="000000"/>
                <w:sz w:val="22"/>
                <w:szCs w:val="22"/>
                <w:lang w:val="lt-LT" w:eastAsia="lt-LT"/>
              </w:rPr>
            </w:pPr>
            <w:r>
              <w:rPr>
                <w:color w:val="000000"/>
                <w:sz w:val="22"/>
                <w:szCs w:val="22"/>
                <w:lang w:val="lt-LT" w:eastAsia="lt-LT"/>
              </w:rPr>
              <w:t>7.</w:t>
            </w:r>
          </w:p>
        </w:tc>
        <w:tc>
          <w:tcPr>
            <w:tcW w:w="3203" w:type="pct"/>
            <w:tcBorders>
              <w:top w:val="single" w:sz="4" w:space="0" w:color="000000"/>
              <w:left w:val="single" w:sz="4" w:space="0" w:color="000000"/>
              <w:bottom w:val="single" w:sz="4" w:space="0" w:color="auto"/>
              <w:right w:val="single" w:sz="4" w:space="0" w:color="000000"/>
            </w:tcBorders>
            <w:tcMar>
              <w:top w:w="28" w:type="dxa"/>
              <w:left w:w="85" w:type="dxa"/>
              <w:bottom w:w="28" w:type="dxa"/>
              <w:right w:w="85" w:type="dxa"/>
            </w:tcMar>
          </w:tcPr>
          <w:p w:rsidR="00EA16AD" w:rsidRPr="00062448" w:rsidRDefault="00EA16AD" w:rsidP="002828B6">
            <w:pPr>
              <w:widowControl w:val="0"/>
              <w:jc w:val="both"/>
              <w:rPr>
                <w:color w:val="000000"/>
                <w:sz w:val="22"/>
                <w:szCs w:val="22"/>
                <w:highlight w:val="yellow"/>
                <w:lang w:val="lt-LT" w:eastAsia="lt-LT"/>
              </w:rPr>
            </w:pPr>
            <w:r>
              <w:rPr>
                <w:color w:val="000000"/>
                <w:sz w:val="22"/>
                <w:szCs w:val="22"/>
                <w:lang w:val="lt-LT" w:eastAsia="lt-LT"/>
              </w:rPr>
              <w:t>Kurių, Jūsų manymu, techninėje specifikacijoje nurodytų sąlygų turėtumėme atsisakyti, siekdami sumažinti išlaidas pirkimui</w:t>
            </w:r>
            <w:r w:rsidR="002828B6">
              <w:rPr>
                <w:color w:val="000000"/>
                <w:sz w:val="22"/>
                <w:szCs w:val="22"/>
                <w:lang w:val="lt-LT" w:eastAsia="lt-LT"/>
              </w:rPr>
              <w:t xml:space="preserve">, </w:t>
            </w:r>
            <w:r w:rsidR="002828B6" w:rsidRPr="002828B6">
              <w:rPr>
                <w:color w:val="000000"/>
                <w:sz w:val="22"/>
                <w:szCs w:val="22"/>
                <w:lang w:val="lt-LT" w:eastAsia="lt-LT"/>
              </w:rPr>
              <w:t xml:space="preserve">tačiau neprarandant </w:t>
            </w:r>
            <w:proofErr w:type="spellStart"/>
            <w:r w:rsidR="002828B6">
              <w:rPr>
                <w:color w:val="000000"/>
                <w:sz w:val="22"/>
                <w:szCs w:val="22"/>
                <w:lang w:val="lt-LT" w:eastAsia="lt-LT"/>
              </w:rPr>
              <w:t>programineiįrngi</w:t>
            </w:r>
            <w:proofErr w:type="spellEnd"/>
            <w:r w:rsidR="002828B6">
              <w:rPr>
                <w:color w:val="000000"/>
                <w:sz w:val="22"/>
                <w:szCs w:val="22"/>
                <w:lang w:val="lt-LT" w:eastAsia="lt-LT"/>
              </w:rPr>
              <w:t xml:space="preserve"> </w:t>
            </w:r>
            <w:r w:rsidR="002828B6" w:rsidRPr="002828B6">
              <w:rPr>
                <w:color w:val="000000"/>
                <w:sz w:val="22"/>
                <w:szCs w:val="22"/>
                <w:lang w:val="lt-LT" w:eastAsia="lt-LT"/>
              </w:rPr>
              <w:t>keliamų kokybės reikalavimų?</w:t>
            </w:r>
            <w:r w:rsidR="002828B6">
              <w:rPr>
                <w:color w:val="000000"/>
                <w:sz w:val="22"/>
                <w:szCs w:val="22"/>
                <w:lang w:val="lt-LT" w:eastAsia="lt-LT"/>
              </w:rPr>
              <w:t xml:space="preserve"> </w:t>
            </w:r>
            <w:r>
              <w:rPr>
                <w:color w:val="000000"/>
                <w:sz w:val="22"/>
                <w:szCs w:val="22"/>
                <w:lang w:val="lt-LT" w:eastAsia="lt-LT"/>
              </w:rPr>
              <w:t>?</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rsidR="00EA16AD" w:rsidRDefault="00EA16AD" w:rsidP="00EA16AD">
            <w:pPr>
              <w:widowControl w:val="0"/>
              <w:jc w:val="center"/>
              <w:rPr>
                <w:sz w:val="22"/>
                <w:szCs w:val="22"/>
                <w:lang w:val="lt-LT" w:eastAsia="lt-LT"/>
              </w:rPr>
            </w:pPr>
          </w:p>
        </w:tc>
      </w:tr>
      <w:tr w:rsidR="00EA16AD" w:rsidTr="00D74CE0">
        <w:trPr>
          <w:trHeight w:val="170"/>
        </w:trPr>
        <w:tc>
          <w:tcPr>
            <w:tcW w:w="267" w:type="pct"/>
            <w:tcBorders>
              <w:top w:val="single" w:sz="4" w:space="0" w:color="000000"/>
              <w:left w:val="single" w:sz="4" w:space="0" w:color="000000"/>
              <w:bottom w:val="nil"/>
              <w:right w:val="single" w:sz="4" w:space="0" w:color="000000"/>
            </w:tcBorders>
            <w:tcMar>
              <w:top w:w="28" w:type="dxa"/>
              <w:left w:w="85" w:type="dxa"/>
              <w:bottom w:w="28" w:type="dxa"/>
              <w:right w:w="85" w:type="dxa"/>
            </w:tcMar>
            <w:hideMark/>
          </w:tcPr>
          <w:p w:rsidR="00EA16AD" w:rsidRDefault="00EA16AD" w:rsidP="00EA16AD">
            <w:pPr>
              <w:widowControl w:val="0"/>
              <w:jc w:val="both"/>
              <w:rPr>
                <w:color w:val="000000"/>
                <w:sz w:val="22"/>
                <w:szCs w:val="22"/>
                <w:lang w:val="lt-LT" w:eastAsia="lt-LT"/>
              </w:rPr>
            </w:pPr>
            <w:r>
              <w:rPr>
                <w:color w:val="000000"/>
                <w:sz w:val="22"/>
                <w:szCs w:val="22"/>
                <w:lang w:val="lt-LT" w:eastAsia="lt-LT"/>
              </w:rPr>
              <w:t>8.</w:t>
            </w:r>
          </w:p>
        </w:tc>
        <w:tc>
          <w:tcPr>
            <w:tcW w:w="3203" w:type="pct"/>
            <w:tcBorders>
              <w:top w:val="single" w:sz="4" w:space="0" w:color="000000"/>
              <w:left w:val="single" w:sz="4" w:space="0" w:color="000000"/>
              <w:bottom w:val="single" w:sz="4" w:space="0" w:color="auto"/>
              <w:right w:val="single" w:sz="4" w:space="0" w:color="000000"/>
            </w:tcBorders>
            <w:tcMar>
              <w:top w:w="28" w:type="dxa"/>
              <w:left w:w="85" w:type="dxa"/>
              <w:bottom w:w="28" w:type="dxa"/>
              <w:right w:w="85" w:type="dxa"/>
            </w:tcMar>
          </w:tcPr>
          <w:p w:rsidR="00EA16AD" w:rsidRDefault="00EA16AD" w:rsidP="002828B6">
            <w:pPr>
              <w:widowControl w:val="0"/>
              <w:jc w:val="both"/>
              <w:rPr>
                <w:color w:val="000000"/>
                <w:sz w:val="22"/>
                <w:szCs w:val="22"/>
                <w:lang w:val="lt-LT" w:eastAsia="lt-LT"/>
              </w:rPr>
            </w:pPr>
            <w:r>
              <w:rPr>
                <w:color w:val="000000"/>
                <w:sz w:val="22"/>
                <w:szCs w:val="22"/>
                <w:lang w:val="lt-LT" w:eastAsia="lt-LT"/>
              </w:rPr>
              <w:t xml:space="preserve">Kokius kokybės kriterijus vertinimui dėl techninės specifikacijos galėtumėte pasiūlyti, jei Perkantysis subjektas nuspręstų pasiūlymus vertinti lyginant kainos ir kokybės santykio kriterijumi, t. y. vertinti tokias programinės įrangos charakteristikas, kuomet pasiūlius geresnių parametrų ar geresnio funkcionalumo </w:t>
            </w:r>
            <w:r w:rsidR="002828B6">
              <w:rPr>
                <w:color w:val="000000"/>
                <w:sz w:val="22"/>
                <w:szCs w:val="22"/>
                <w:lang w:val="lt-LT" w:eastAsia="lt-LT"/>
              </w:rPr>
              <w:t>programinę įrangą</w:t>
            </w:r>
            <w:r>
              <w:rPr>
                <w:color w:val="000000"/>
                <w:sz w:val="22"/>
                <w:szCs w:val="22"/>
                <w:lang w:val="lt-LT" w:eastAsia="lt-LT"/>
              </w:rPr>
              <w:t xml:space="preserve"> būtų įsigyjam</w:t>
            </w:r>
            <w:r w:rsidR="002828B6">
              <w:rPr>
                <w:color w:val="000000"/>
                <w:sz w:val="22"/>
                <w:szCs w:val="22"/>
                <w:lang w:val="lt-LT" w:eastAsia="lt-LT"/>
              </w:rPr>
              <w:t xml:space="preserve">a </w:t>
            </w:r>
            <w:r>
              <w:rPr>
                <w:color w:val="000000"/>
                <w:sz w:val="22"/>
                <w:szCs w:val="22"/>
                <w:lang w:val="lt-LT" w:eastAsia="lt-LT"/>
              </w:rPr>
              <w:t xml:space="preserve"> </w:t>
            </w:r>
            <w:r w:rsidR="002828B6">
              <w:rPr>
                <w:color w:val="000000"/>
                <w:sz w:val="22"/>
                <w:szCs w:val="22"/>
                <w:lang w:val="lt-LT" w:eastAsia="lt-LT"/>
              </w:rPr>
              <w:t xml:space="preserve">labiau Perkančiojo subjekto poreikius tenkinanti programinė įranga, </w:t>
            </w:r>
            <w:r>
              <w:rPr>
                <w:color w:val="000000"/>
                <w:sz w:val="22"/>
                <w:szCs w:val="22"/>
                <w:lang w:val="lt-LT" w:eastAsia="lt-LT"/>
              </w:rPr>
              <w:t>tačiau tam skiriant papildomai lėšų.</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vAlign w:val="center"/>
          </w:tcPr>
          <w:p w:rsidR="00EA16AD" w:rsidRDefault="00EA16AD" w:rsidP="00EA16AD">
            <w:pPr>
              <w:widowControl w:val="0"/>
              <w:jc w:val="center"/>
              <w:rPr>
                <w:sz w:val="22"/>
                <w:szCs w:val="22"/>
                <w:lang w:val="lt-LT" w:eastAsia="lt-LT"/>
              </w:rPr>
            </w:pPr>
          </w:p>
        </w:tc>
      </w:tr>
      <w:tr w:rsidR="002828B6" w:rsidTr="00D74CE0">
        <w:trPr>
          <w:trHeight w:val="170"/>
        </w:trPr>
        <w:tc>
          <w:tcPr>
            <w:tcW w:w="267" w:type="pct"/>
            <w:tcBorders>
              <w:top w:val="single" w:sz="4" w:space="0" w:color="auto"/>
              <w:left w:val="single" w:sz="4" w:space="0" w:color="000000"/>
              <w:bottom w:val="single" w:sz="4" w:space="0" w:color="000000"/>
              <w:right w:val="single" w:sz="4" w:space="0" w:color="000000"/>
            </w:tcBorders>
            <w:tcMar>
              <w:top w:w="28" w:type="dxa"/>
              <w:left w:w="85" w:type="dxa"/>
              <w:bottom w:w="28" w:type="dxa"/>
              <w:right w:w="85" w:type="dxa"/>
            </w:tcMar>
            <w:hideMark/>
          </w:tcPr>
          <w:p w:rsidR="002828B6" w:rsidRDefault="002828B6" w:rsidP="002828B6">
            <w:pPr>
              <w:widowControl w:val="0"/>
              <w:jc w:val="both"/>
              <w:rPr>
                <w:color w:val="000000"/>
                <w:sz w:val="22"/>
                <w:szCs w:val="22"/>
                <w:lang w:val="lt-LT" w:eastAsia="lt-LT"/>
              </w:rPr>
            </w:pPr>
            <w:r>
              <w:rPr>
                <w:color w:val="000000"/>
                <w:sz w:val="22"/>
                <w:szCs w:val="22"/>
                <w:lang w:val="lt-LT" w:eastAsia="lt-LT"/>
              </w:rPr>
              <w:t>9.</w:t>
            </w:r>
          </w:p>
        </w:tc>
        <w:tc>
          <w:tcPr>
            <w:tcW w:w="3203"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2828B6" w:rsidRDefault="002828B6" w:rsidP="002828B6">
            <w:pPr>
              <w:widowControl w:val="0"/>
              <w:jc w:val="both"/>
              <w:rPr>
                <w:sz w:val="22"/>
                <w:szCs w:val="22"/>
                <w:lang w:val="lt-LT"/>
              </w:rPr>
            </w:pPr>
            <w:r>
              <w:rPr>
                <w:color w:val="000000"/>
                <w:sz w:val="22"/>
                <w:szCs w:val="22"/>
                <w:lang w:val="lt-LT" w:eastAsia="lt-LT"/>
              </w:rPr>
              <w:t>Kokios kitos būtų Jūsų pastabos ir siūlymai dėl techninės specifikacijos projekto?</w:t>
            </w:r>
          </w:p>
        </w:tc>
        <w:tc>
          <w:tcPr>
            <w:tcW w:w="1530" w:type="pct"/>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2828B6" w:rsidRDefault="002828B6" w:rsidP="002828B6">
            <w:pPr>
              <w:widowControl w:val="0"/>
              <w:rPr>
                <w:sz w:val="22"/>
                <w:szCs w:val="22"/>
                <w:lang w:val="lt-LT" w:eastAsia="lt-LT"/>
              </w:rPr>
            </w:pPr>
          </w:p>
        </w:tc>
      </w:tr>
    </w:tbl>
    <w:p w:rsidR="00D74CE0" w:rsidRDefault="00D74CE0" w:rsidP="00960859">
      <w:pPr>
        <w:widowControl w:val="0"/>
        <w:ind w:firstLine="284"/>
        <w:jc w:val="both"/>
      </w:pPr>
    </w:p>
    <w:p w:rsidR="00D74CE0" w:rsidRPr="00D74CE0" w:rsidRDefault="00B81267" w:rsidP="00960859">
      <w:pPr>
        <w:widowControl w:val="0"/>
        <w:ind w:firstLine="284"/>
        <w:jc w:val="both"/>
        <w:rPr>
          <w:b/>
          <w:sz w:val="22"/>
          <w:szCs w:val="22"/>
          <w:lang w:val="lt-LT"/>
        </w:rPr>
      </w:pPr>
      <w:proofErr w:type="spellStart"/>
      <w:r w:rsidRPr="00D74CE0">
        <w:rPr>
          <w:b/>
          <w:sz w:val="22"/>
          <w:szCs w:val="22"/>
        </w:rPr>
        <w:t>Perkantysis</w:t>
      </w:r>
      <w:proofErr w:type="spellEnd"/>
      <w:r w:rsidRPr="00D74CE0">
        <w:rPr>
          <w:b/>
          <w:sz w:val="22"/>
          <w:szCs w:val="22"/>
        </w:rPr>
        <w:t xml:space="preserve"> </w:t>
      </w:r>
      <w:proofErr w:type="spellStart"/>
      <w:r w:rsidRPr="00D74CE0">
        <w:rPr>
          <w:b/>
          <w:sz w:val="22"/>
          <w:szCs w:val="22"/>
        </w:rPr>
        <w:t>subjektas</w:t>
      </w:r>
      <w:proofErr w:type="spellEnd"/>
      <w:r w:rsidRPr="00D74CE0">
        <w:rPr>
          <w:b/>
          <w:sz w:val="22"/>
          <w:szCs w:val="22"/>
        </w:rPr>
        <w:t xml:space="preserve">, </w:t>
      </w:r>
      <w:proofErr w:type="spellStart"/>
      <w:r w:rsidRPr="00D74CE0">
        <w:rPr>
          <w:b/>
          <w:sz w:val="22"/>
          <w:szCs w:val="22"/>
        </w:rPr>
        <w:t>gavęs</w:t>
      </w:r>
      <w:proofErr w:type="spellEnd"/>
      <w:r w:rsidRPr="00D74CE0">
        <w:rPr>
          <w:b/>
          <w:sz w:val="22"/>
          <w:szCs w:val="22"/>
        </w:rPr>
        <w:t xml:space="preserve"> </w:t>
      </w:r>
      <w:proofErr w:type="spellStart"/>
      <w:r w:rsidRPr="00D74CE0">
        <w:rPr>
          <w:b/>
          <w:sz w:val="22"/>
          <w:szCs w:val="22"/>
        </w:rPr>
        <w:t>pastabas</w:t>
      </w:r>
      <w:proofErr w:type="spellEnd"/>
      <w:r w:rsidRPr="00D74CE0">
        <w:rPr>
          <w:b/>
          <w:sz w:val="22"/>
          <w:szCs w:val="22"/>
        </w:rPr>
        <w:t xml:space="preserve"> </w:t>
      </w:r>
      <w:proofErr w:type="spellStart"/>
      <w:r w:rsidRPr="00D74CE0">
        <w:rPr>
          <w:b/>
          <w:sz w:val="22"/>
          <w:szCs w:val="22"/>
        </w:rPr>
        <w:t>ir</w:t>
      </w:r>
      <w:proofErr w:type="spellEnd"/>
      <w:r w:rsidRPr="00D74CE0">
        <w:rPr>
          <w:b/>
          <w:sz w:val="22"/>
          <w:szCs w:val="22"/>
        </w:rPr>
        <w:t xml:space="preserve"> </w:t>
      </w:r>
      <w:proofErr w:type="spellStart"/>
      <w:r w:rsidRPr="00D74CE0">
        <w:rPr>
          <w:b/>
          <w:sz w:val="22"/>
          <w:szCs w:val="22"/>
        </w:rPr>
        <w:t>siūlymus</w:t>
      </w:r>
      <w:proofErr w:type="spellEnd"/>
      <w:r w:rsidRPr="00D74CE0">
        <w:rPr>
          <w:b/>
          <w:sz w:val="22"/>
          <w:szCs w:val="22"/>
        </w:rPr>
        <w:t xml:space="preserve">, </w:t>
      </w:r>
      <w:proofErr w:type="spellStart"/>
      <w:r w:rsidRPr="00D74CE0">
        <w:rPr>
          <w:b/>
          <w:sz w:val="22"/>
          <w:szCs w:val="22"/>
        </w:rPr>
        <w:t>juos</w:t>
      </w:r>
      <w:proofErr w:type="spellEnd"/>
      <w:r w:rsidRPr="00D74CE0">
        <w:rPr>
          <w:b/>
          <w:sz w:val="22"/>
          <w:szCs w:val="22"/>
        </w:rPr>
        <w:t xml:space="preserve"> </w:t>
      </w:r>
      <w:proofErr w:type="spellStart"/>
      <w:r w:rsidRPr="00D74CE0">
        <w:rPr>
          <w:b/>
          <w:sz w:val="22"/>
          <w:szCs w:val="22"/>
        </w:rPr>
        <w:t>išnagrinės</w:t>
      </w:r>
      <w:proofErr w:type="spellEnd"/>
      <w:r w:rsidRPr="00D74CE0">
        <w:rPr>
          <w:b/>
          <w:sz w:val="22"/>
          <w:szCs w:val="22"/>
        </w:rPr>
        <w:t xml:space="preserve"> </w:t>
      </w:r>
      <w:proofErr w:type="spellStart"/>
      <w:r w:rsidRPr="00D74CE0">
        <w:rPr>
          <w:b/>
          <w:sz w:val="22"/>
          <w:szCs w:val="22"/>
        </w:rPr>
        <w:t>bei</w:t>
      </w:r>
      <w:proofErr w:type="spellEnd"/>
      <w:r w:rsidRPr="00D74CE0">
        <w:rPr>
          <w:b/>
          <w:sz w:val="22"/>
          <w:szCs w:val="22"/>
        </w:rPr>
        <w:t xml:space="preserve"> </w:t>
      </w:r>
      <w:proofErr w:type="spellStart"/>
      <w:r w:rsidRPr="00D74CE0">
        <w:rPr>
          <w:b/>
          <w:sz w:val="22"/>
          <w:szCs w:val="22"/>
        </w:rPr>
        <w:t>įvertins</w:t>
      </w:r>
      <w:proofErr w:type="spellEnd"/>
      <w:r w:rsidRPr="00D74CE0">
        <w:rPr>
          <w:b/>
          <w:sz w:val="22"/>
          <w:szCs w:val="22"/>
        </w:rPr>
        <w:t xml:space="preserve"> </w:t>
      </w:r>
      <w:proofErr w:type="spellStart"/>
      <w:r w:rsidRPr="00D74CE0">
        <w:rPr>
          <w:b/>
          <w:sz w:val="22"/>
          <w:szCs w:val="22"/>
        </w:rPr>
        <w:t>pateiktų</w:t>
      </w:r>
      <w:proofErr w:type="spellEnd"/>
      <w:r w:rsidRPr="00D74CE0">
        <w:rPr>
          <w:b/>
          <w:sz w:val="22"/>
          <w:szCs w:val="22"/>
        </w:rPr>
        <w:t xml:space="preserve"> </w:t>
      </w:r>
      <w:proofErr w:type="spellStart"/>
      <w:r w:rsidRPr="00D74CE0">
        <w:rPr>
          <w:b/>
          <w:sz w:val="22"/>
          <w:szCs w:val="22"/>
        </w:rPr>
        <w:t>pastabų</w:t>
      </w:r>
      <w:proofErr w:type="spellEnd"/>
      <w:r w:rsidRPr="00D74CE0">
        <w:rPr>
          <w:b/>
          <w:sz w:val="22"/>
          <w:szCs w:val="22"/>
        </w:rPr>
        <w:t xml:space="preserve"> </w:t>
      </w:r>
      <w:proofErr w:type="spellStart"/>
      <w:r w:rsidRPr="00D74CE0">
        <w:rPr>
          <w:b/>
          <w:sz w:val="22"/>
          <w:szCs w:val="22"/>
        </w:rPr>
        <w:t>ir</w:t>
      </w:r>
      <w:proofErr w:type="spellEnd"/>
      <w:r w:rsidRPr="00D74CE0">
        <w:rPr>
          <w:b/>
          <w:sz w:val="22"/>
          <w:szCs w:val="22"/>
        </w:rPr>
        <w:t xml:space="preserve"> </w:t>
      </w:r>
      <w:proofErr w:type="spellStart"/>
      <w:r w:rsidRPr="00D74CE0">
        <w:rPr>
          <w:b/>
          <w:sz w:val="22"/>
          <w:szCs w:val="22"/>
        </w:rPr>
        <w:t>siūlymų</w:t>
      </w:r>
      <w:proofErr w:type="spellEnd"/>
      <w:r w:rsidRPr="00D74CE0">
        <w:rPr>
          <w:b/>
          <w:sz w:val="22"/>
          <w:szCs w:val="22"/>
        </w:rPr>
        <w:t xml:space="preserve"> </w:t>
      </w:r>
      <w:proofErr w:type="spellStart"/>
      <w:r w:rsidRPr="00D74CE0">
        <w:rPr>
          <w:b/>
          <w:sz w:val="22"/>
          <w:szCs w:val="22"/>
        </w:rPr>
        <w:t>svarbą</w:t>
      </w:r>
      <w:proofErr w:type="spellEnd"/>
      <w:r w:rsidRPr="00D74CE0">
        <w:rPr>
          <w:b/>
          <w:sz w:val="22"/>
          <w:szCs w:val="22"/>
        </w:rPr>
        <w:t xml:space="preserve"> </w:t>
      </w:r>
      <w:proofErr w:type="spellStart"/>
      <w:r w:rsidRPr="00D74CE0">
        <w:rPr>
          <w:b/>
          <w:sz w:val="22"/>
          <w:szCs w:val="22"/>
        </w:rPr>
        <w:t>bei</w:t>
      </w:r>
      <w:proofErr w:type="spellEnd"/>
      <w:r w:rsidRPr="00D74CE0">
        <w:rPr>
          <w:b/>
          <w:sz w:val="22"/>
          <w:szCs w:val="22"/>
        </w:rPr>
        <w:t xml:space="preserve"> </w:t>
      </w:r>
      <w:proofErr w:type="spellStart"/>
      <w:r w:rsidRPr="00D74CE0">
        <w:rPr>
          <w:b/>
          <w:sz w:val="22"/>
          <w:szCs w:val="22"/>
        </w:rPr>
        <w:t>atitiktį</w:t>
      </w:r>
      <w:proofErr w:type="spellEnd"/>
      <w:r w:rsidRPr="00D74CE0">
        <w:rPr>
          <w:b/>
          <w:sz w:val="22"/>
          <w:szCs w:val="22"/>
        </w:rPr>
        <w:t xml:space="preserve"> </w:t>
      </w:r>
      <w:r w:rsidRPr="00D74CE0">
        <w:rPr>
          <w:b/>
          <w:sz w:val="22"/>
          <w:szCs w:val="22"/>
          <w:lang w:val="lt-LT"/>
        </w:rPr>
        <w:t>P</w:t>
      </w:r>
      <w:proofErr w:type="spellStart"/>
      <w:r w:rsidRPr="00D74CE0">
        <w:rPr>
          <w:b/>
          <w:sz w:val="22"/>
          <w:szCs w:val="22"/>
        </w:rPr>
        <w:t>erkančiojo</w:t>
      </w:r>
      <w:proofErr w:type="spellEnd"/>
      <w:r w:rsidRPr="00D74CE0">
        <w:rPr>
          <w:b/>
          <w:sz w:val="22"/>
          <w:szCs w:val="22"/>
        </w:rPr>
        <w:t xml:space="preserve"> </w:t>
      </w:r>
      <w:proofErr w:type="spellStart"/>
      <w:r w:rsidRPr="00D74CE0">
        <w:rPr>
          <w:b/>
          <w:sz w:val="22"/>
          <w:szCs w:val="22"/>
        </w:rPr>
        <w:t>subjekto</w:t>
      </w:r>
      <w:proofErr w:type="spellEnd"/>
      <w:r w:rsidRPr="00D74CE0">
        <w:rPr>
          <w:b/>
          <w:sz w:val="22"/>
          <w:szCs w:val="22"/>
        </w:rPr>
        <w:t xml:space="preserve"> </w:t>
      </w:r>
      <w:proofErr w:type="spellStart"/>
      <w:r w:rsidRPr="00D74CE0">
        <w:rPr>
          <w:b/>
          <w:sz w:val="22"/>
          <w:szCs w:val="22"/>
        </w:rPr>
        <w:t>poreikiams</w:t>
      </w:r>
      <w:proofErr w:type="spellEnd"/>
      <w:r w:rsidRPr="00D74CE0">
        <w:rPr>
          <w:b/>
          <w:sz w:val="22"/>
          <w:szCs w:val="22"/>
        </w:rPr>
        <w:t>.</w:t>
      </w:r>
      <w:r w:rsidRPr="00D74CE0">
        <w:rPr>
          <w:b/>
          <w:sz w:val="22"/>
          <w:szCs w:val="22"/>
          <w:lang w:val="lt-LT"/>
        </w:rPr>
        <w:t xml:space="preserve"> </w:t>
      </w:r>
    </w:p>
    <w:p w:rsidR="00062448" w:rsidRPr="00D74CE0" w:rsidRDefault="009E5821" w:rsidP="00960859">
      <w:pPr>
        <w:widowControl w:val="0"/>
        <w:ind w:firstLine="284"/>
        <w:jc w:val="both"/>
        <w:rPr>
          <w:rFonts w:eastAsiaTheme="minorHAnsi"/>
          <w:b/>
          <w:color w:val="000000"/>
          <w:sz w:val="22"/>
          <w:szCs w:val="22"/>
          <w:lang w:val="lt-LT"/>
        </w:rPr>
      </w:pPr>
      <w:r w:rsidRPr="00D74CE0">
        <w:rPr>
          <w:rFonts w:eastAsiaTheme="minorHAnsi"/>
          <w:b/>
          <w:color w:val="000000"/>
          <w:sz w:val="22"/>
          <w:szCs w:val="22"/>
          <w:lang w:val="lt-LT"/>
        </w:rPr>
        <w:t>Perkantysis subjektas</w:t>
      </w:r>
      <w:r w:rsidR="00960859" w:rsidRPr="00D74CE0">
        <w:rPr>
          <w:rFonts w:eastAsiaTheme="minorHAnsi"/>
          <w:b/>
          <w:color w:val="000000"/>
          <w:sz w:val="22"/>
          <w:szCs w:val="22"/>
          <w:lang w:val="lt-LT"/>
        </w:rPr>
        <w:t xml:space="preserve"> </w:t>
      </w:r>
      <w:r w:rsidRPr="00D74CE0">
        <w:rPr>
          <w:rFonts w:eastAsiaTheme="minorHAnsi"/>
          <w:b/>
          <w:color w:val="000000"/>
          <w:sz w:val="22"/>
          <w:szCs w:val="22"/>
          <w:lang w:val="lt-LT"/>
        </w:rPr>
        <w:t>neįsipareigoja atsižvelgti į vis</w:t>
      </w:r>
      <w:r w:rsidR="00960859" w:rsidRPr="00D74CE0">
        <w:rPr>
          <w:rFonts w:eastAsiaTheme="minorHAnsi"/>
          <w:b/>
          <w:color w:val="000000"/>
          <w:sz w:val="22"/>
          <w:szCs w:val="22"/>
          <w:lang w:val="lt-LT"/>
        </w:rPr>
        <w:t>a</w:t>
      </w:r>
      <w:r w:rsidRPr="00D74CE0">
        <w:rPr>
          <w:rFonts w:eastAsiaTheme="minorHAnsi"/>
          <w:b/>
          <w:color w:val="000000"/>
          <w:sz w:val="22"/>
          <w:szCs w:val="22"/>
          <w:lang w:val="lt-LT"/>
        </w:rPr>
        <w:t xml:space="preserve">s </w:t>
      </w:r>
      <w:r w:rsidR="00960859" w:rsidRPr="00D74CE0">
        <w:rPr>
          <w:rFonts w:eastAsiaTheme="minorHAnsi"/>
          <w:b/>
          <w:color w:val="000000"/>
          <w:sz w:val="22"/>
          <w:szCs w:val="22"/>
          <w:lang w:val="lt-LT"/>
        </w:rPr>
        <w:t xml:space="preserve">tiekėjų </w:t>
      </w:r>
      <w:r w:rsidRPr="00D74CE0">
        <w:rPr>
          <w:rFonts w:eastAsiaTheme="minorHAnsi"/>
          <w:b/>
          <w:color w:val="000000"/>
          <w:sz w:val="22"/>
          <w:szCs w:val="22"/>
          <w:lang w:val="lt-LT"/>
        </w:rPr>
        <w:t>pateikt</w:t>
      </w:r>
      <w:r w:rsidR="00960859" w:rsidRPr="00D74CE0">
        <w:rPr>
          <w:rFonts w:eastAsiaTheme="minorHAnsi"/>
          <w:b/>
          <w:color w:val="000000"/>
          <w:sz w:val="22"/>
          <w:szCs w:val="22"/>
          <w:lang w:val="lt-LT"/>
        </w:rPr>
        <w:t>a</w:t>
      </w:r>
      <w:r w:rsidRPr="00D74CE0">
        <w:rPr>
          <w:rFonts w:eastAsiaTheme="minorHAnsi"/>
          <w:b/>
          <w:color w:val="000000"/>
          <w:sz w:val="22"/>
          <w:szCs w:val="22"/>
          <w:lang w:val="lt-LT"/>
        </w:rPr>
        <w:t xml:space="preserve">s tiekėjų pastabas ir </w:t>
      </w:r>
      <w:r w:rsidR="00960859" w:rsidRPr="00D74CE0">
        <w:rPr>
          <w:rFonts w:eastAsiaTheme="minorHAnsi"/>
          <w:b/>
          <w:color w:val="000000"/>
          <w:sz w:val="22"/>
          <w:szCs w:val="22"/>
          <w:lang w:val="lt-LT"/>
        </w:rPr>
        <w:t>siūlymus</w:t>
      </w:r>
      <w:r w:rsidRPr="00D74CE0">
        <w:rPr>
          <w:rFonts w:eastAsiaTheme="minorHAnsi"/>
          <w:b/>
          <w:color w:val="000000"/>
          <w:sz w:val="22"/>
          <w:szCs w:val="22"/>
          <w:lang w:val="lt-LT"/>
        </w:rPr>
        <w:t>.</w:t>
      </w:r>
    </w:p>
    <w:p w:rsidR="00B81267" w:rsidRPr="00D74CE0" w:rsidRDefault="00B81267" w:rsidP="00960859">
      <w:pPr>
        <w:widowControl w:val="0"/>
        <w:ind w:firstLine="284"/>
        <w:jc w:val="both"/>
        <w:rPr>
          <w:rFonts w:eastAsiaTheme="minorHAnsi"/>
          <w:b/>
          <w:color w:val="000000"/>
          <w:sz w:val="24"/>
          <w:szCs w:val="24"/>
          <w:lang w:val="lt-LT"/>
        </w:rPr>
      </w:pPr>
    </w:p>
    <w:p w:rsidR="002828B6" w:rsidRPr="00053013" w:rsidRDefault="00D74CE0" w:rsidP="00D74CE0">
      <w:pPr>
        <w:spacing w:after="160" w:line="259" w:lineRule="auto"/>
        <w:ind w:firstLine="284"/>
        <w:rPr>
          <w:b/>
          <w:bCs/>
          <w:sz w:val="22"/>
          <w:szCs w:val="22"/>
          <w:lang w:val="lt-LT"/>
        </w:rPr>
      </w:pPr>
      <w:r w:rsidRPr="00D74CE0">
        <w:rPr>
          <w:rFonts w:eastAsiaTheme="minorHAnsi"/>
          <w:b/>
          <w:bCs/>
          <w:sz w:val="22"/>
          <w:szCs w:val="22"/>
          <w:lang w:val="lt-LT"/>
        </w:rPr>
        <w:t xml:space="preserve">Pridedama: </w:t>
      </w:r>
      <w:r w:rsidRPr="00D74CE0">
        <w:rPr>
          <w:rFonts w:eastAsiaTheme="minorHAnsi"/>
          <w:sz w:val="22"/>
          <w:szCs w:val="22"/>
          <w:lang w:val="lt-LT"/>
        </w:rPr>
        <w:t xml:space="preserve"> </w:t>
      </w:r>
      <w:r>
        <w:rPr>
          <w:rFonts w:eastAsiaTheme="minorHAnsi"/>
          <w:sz w:val="22"/>
          <w:szCs w:val="22"/>
          <w:lang w:val="lt-LT"/>
        </w:rPr>
        <w:t>S</w:t>
      </w:r>
      <w:r w:rsidRPr="00D74CE0">
        <w:rPr>
          <w:rFonts w:eastAsiaTheme="minorHAnsi"/>
          <w:sz w:val="22"/>
          <w:szCs w:val="22"/>
          <w:lang w:val="lt-LT"/>
        </w:rPr>
        <w:t>pecializuot</w:t>
      </w:r>
      <w:r>
        <w:rPr>
          <w:rFonts w:eastAsiaTheme="minorHAnsi"/>
          <w:sz w:val="22"/>
          <w:szCs w:val="22"/>
          <w:lang w:val="lt-LT"/>
        </w:rPr>
        <w:t>os</w:t>
      </w:r>
      <w:r w:rsidRPr="00D74CE0">
        <w:rPr>
          <w:rFonts w:eastAsiaTheme="minorHAnsi"/>
          <w:sz w:val="22"/>
          <w:szCs w:val="22"/>
          <w:lang w:val="lt-LT"/>
        </w:rPr>
        <w:t xml:space="preserve"> biudžeto planavimo programinė įrang</w:t>
      </w:r>
      <w:r>
        <w:rPr>
          <w:rFonts w:eastAsiaTheme="minorHAnsi"/>
          <w:sz w:val="22"/>
          <w:szCs w:val="22"/>
          <w:lang w:val="lt-LT"/>
        </w:rPr>
        <w:t>os</w:t>
      </w:r>
      <w:r w:rsidRPr="00D74CE0">
        <w:rPr>
          <w:rFonts w:eastAsiaTheme="minorHAnsi"/>
          <w:sz w:val="22"/>
          <w:szCs w:val="22"/>
          <w:lang w:val="lt-LT"/>
        </w:rPr>
        <w:t xml:space="preserve"> su diegimo paslaugomis</w:t>
      </w:r>
      <w:r>
        <w:rPr>
          <w:rFonts w:eastAsiaTheme="minorHAnsi"/>
          <w:sz w:val="22"/>
          <w:szCs w:val="22"/>
          <w:lang w:val="lt-LT"/>
        </w:rPr>
        <w:t xml:space="preserve"> </w:t>
      </w:r>
      <w:r w:rsidRPr="00D74CE0">
        <w:rPr>
          <w:rFonts w:eastAsiaTheme="minorHAnsi"/>
          <w:sz w:val="22"/>
          <w:szCs w:val="22"/>
          <w:lang w:val="lt-LT"/>
        </w:rPr>
        <w:t>techninė</w:t>
      </w:r>
      <w:r>
        <w:rPr>
          <w:rFonts w:eastAsiaTheme="minorHAnsi"/>
          <w:sz w:val="22"/>
          <w:szCs w:val="22"/>
          <w:lang w:val="lt-LT"/>
        </w:rPr>
        <w:t>s</w:t>
      </w:r>
      <w:r w:rsidRPr="00D74CE0">
        <w:rPr>
          <w:rFonts w:eastAsiaTheme="minorHAnsi"/>
          <w:sz w:val="22"/>
          <w:szCs w:val="22"/>
          <w:lang w:val="lt-LT"/>
        </w:rPr>
        <w:t xml:space="preserve"> specifikacij</w:t>
      </w:r>
      <w:r>
        <w:rPr>
          <w:rFonts w:eastAsiaTheme="minorHAnsi"/>
          <w:sz w:val="22"/>
          <w:szCs w:val="22"/>
          <w:lang w:val="lt-LT"/>
        </w:rPr>
        <w:t>os projektas</w:t>
      </w:r>
      <w:r w:rsidRPr="00D74CE0">
        <w:rPr>
          <w:rFonts w:eastAsiaTheme="minorHAnsi"/>
          <w:sz w:val="22"/>
          <w:szCs w:val="22"/>
          <w:lang w:val="lt-LT"/>
        </w:rPr>
        <w:t>.</w:t>
      </w:r>
    </w:p>
    <w:sectPr w:rsidR="002828B6" w:rsidRPr="00053013" w:rsidSect="00062448">
      <w:headerReference w:type="even" r:id="rId7"/>
      <w:headerReference w:type="default" r:id="rId8"/>
      <w:headerReference w:type="first" r:id="rId9"/>
      <w:pgSz w:w="11906" w:h="16838" w:code="9"/>
      <w:pgMar w:top="567" w:right="680" w:bottom="567" w:left="124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92" w:rsidRDefault="00345192" w:rsidP="00EB2022">
      <w:r>
        <w:separator/>
      </w:r>
    </w:p>
  </w:endnote>
  <w:endnote w:type="continuationSeparator" w:id="0">
    <w:p w:rsidR="00345192" w:rsidRDefault="00345192" w:rsidP="00E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92" w:rsidRDefault="00345192" w:rsidP="00EB2022">
      <w:r>
        <w:separator/>
      </w:r>
    </w:p>
  </w:footnote>
  <w:footnote w:type="continuationSeparator" w:id="0">
    <w:p w:rsidR="00345192" w:rsidRDefault="00345192" w:rsidP="00EB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22" w:rsidRDefault="00EB202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22" w:rsidRDefault="00EB202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22" w:rsidRDefault="00EB20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C9F"/>
    <w:multiLevelType w:val="hybridMultilevel"/>
    <w:tmpl w:val="0F1C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41"/>
    <w:multiLevelType w:val="multilevel"/>
    <w:tmpl w:val="01F69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15F38"/>
    <w:multiLevelType w:val="hybridMultilevel"/>
    <w:tmpl w:val="682616B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 w15:restartNumberingAfterBreak="0">
    <w:nsid w:val="0E2F64FE"/>
    <w:multiLevelType w:val="hybridMultilevel"/>
    <w:tmpl w:val="44EEC7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E4A51C6"/>
    <w:multiLevelType w:val="multilevel"/>
    <w:tmpl w:val="44DE8A82"/>
    <w:lvl w:ilvl="0">
      <w:start w:val="1"/>
      <w:numFmt w:val="decimal"/>
      <w:pStyle w:val="Antrat1"/>
      <w:lvlText w:val="%1."/>
      <w:lvlJc w:val="left"/>
      <w:pPr>
        <w:tabs>
          <w:tab w:val="num" w:pos="360"/>
        </w:tabs>
        <w:ind w:left="360" w:hanging="360"/>
      </w:pPr>
      <w:rPr>
        <w:rFonts w:hint="default"/>
      </w:rPr>
    </w:lvl>
    <w:lvl w:ilvl="1">
      <w:start w:val="1"/>
      <w:numFmt w:val="decimal"/>
      <w:pStyle w:val="Antrat2"/>
      <w:lvlText w:val="%1.%2."/>
      <w:lvlJc w:val="left"/>
      <w:pPr>
        <w:tabs>
          <w:tab w:val="num" w:pos="574"/>
        </w:tabs>
        <w:ind w:left="574" w:hanging="432"/>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hint="default"/>
        <w:b/>
        <w:bCs w:val="0"/>
      </w:rPr>
    </w:lvl>
    <w:lvl w:ilvl="3">
      <w:start w:val="1"/>
      <w:numFmt w:val="decimal"/>
      <w:pStyle w:val="Antrat4"/>
      <w:lvlText w:val="%1.%2.%3.%4."/>
      <w:lvlJc w:val="left"/>
      <w:pPr>
        <w:tabs>
          <w:tab w:val="num" w:pos="1800"/>
        </w:tabs>
        <w:ind w:left="1728" w:hanging="648"/>
      </w:pPr>
      <w:rPr>
        <w:rFonts w:ascii="Bodoni MT Condensed" w:hAnsi="Bodoni MT Condensed" w:hint="default"/>
        <w:sz w:val="20"/>
        <w:szCs w:val="20"/>
      </w:rPr>
    </w:lvl>
    <w:lvl w:ilvl="4">
      <w:start w:val="1"/>
      <w:numFmt w:val="decimal"/>
      <w:pStyle w:val="Heading41"/>
      <w:lvlText w:val="%1.%2.%3.%4.%5."/>
      <w:lvlJc w:val="left"/>
      <w:pPr>
        <w:tabs>
          <w:tab w:val="num" w:pos="2880"/>
        </w:tabs>
        <w:ind w:left="2232" w:hanging="792"/>
      </w:pPr>
      <w:rPr>
        <w:rFonts w:ascii="Bodoni MT Condensed" w:hAnsi="Bodoni MT Condensed" w:hint="default"/>
      </w:rPr>
    </w:lvl>
    <w:lvl w:ilvl="5">
      <w:start w:val="1"/>
      <w:numFmt w:val="decimal"/>
      <w:pStyle w:val="Heading411"/>
      <w:lvlText w:val="%1.%2.%3.%4.%5.%6."/>
      <w:lvlJc w:val="left"/>
      <w:pPr>
        <w:tabs>
          <w:tab w:val="num" w:pos="3240"/>
        </w:tabs>
        <w:ind w:left="2736" w:hanging="936"/>
      </w:pPr>
      <w:rPr>
        <w:rFonts w:ascii="Bodoni MT Condensed" w:hAnsi="Bodoni MT Condensed"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881A24"/>
    <w:multiLevelType w:val="hybridMultilevel"/>
    <w:tmpl w:val="1C5E96E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0F892EEE"/>
    <w:multiLevelType w:val="multilevel"/>
    <w:tmpl w:val="5D3C2C20"/>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0FCD5CAC"/>
    <w:multiLevelType w:val="hybridMultilevel"/>
    <w:tmpl w:val="1A7A3B78"/>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8" w15:restartNumberingAfterBreak="0">
    <w:nsid w:val="16BE31A4"/>
    <w:multiLevelType w:val="hybridMultilevel"/>
    <w:tmpl w:val="5CF207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B2A6243"/>
    <w:multiLevelType w:val="hybridMultilevel"/>
    <w:tmpl w:val="CC3E18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CA87E8E"/>
    <w:multiLevelType w:val="hybridMultilevel"/>
    <w:tmpl w:val="DB2E0754"/>
    <w:lvl w:ilvl="0" w:tplc="94560C50">
      <w:start w:val="3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D53A30"/>
    <w:multiLevelType w:val="hybridMultilevel"/>
    <w:tmpl w:val="1CC03A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5653E3E"/>
    <w:multiLevelType w:val="multilevel"/>
    <w:tmpl w:val="A2564AD4"/>
    <w:lvl w:ilvl="0">
      <w:start w:val="1"/>
      <w:numFmt w:val="decimal"/>
      <w:lvlText w:val="%1."/>
      <w:lvlJc w:val="left"/>
      <w:pPr>
        <w:ind w:left="-567" w:firstLine="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3" w15:restartNumberingAfterBreak="0">
    <w:nsid w:val="2918433E"/>
    <w:multiLevelType w:val="hybridMultilevel"/>
    <w:tmpl w:val="CD2C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782B"/>
    <w:multiLevelType w:val="multilevel"/>
    <w:tmpl w:val="A7B2E9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312662"/>
    <w:multiLevelType w:val="hybridMultilevel"/>
    <w:tmpl w:val="6DA4CFE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6" w15:restartNumberingAfterBreak="0">
    <w:nsid w:val="2E732A34"/>
    <w:multiLevelType w:val="multilevel"/>
    <w:tmpl w:val="AD46E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B202D"/>
    <w:multiLevelType w:val="multilevel"/>
    <w:tmpl w:val="332A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6D44CE"/>
    <w:multiLevelType w:val="multilevel"/>
    <w:tmpl w:val="9EDA8F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074ED0"/>
    <w:multiLevelType w:val="multilevel"/>
    <w:tmpl w:val="AC5268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A37AB5"/>
    <w:multiLevelType w:val="multilevel"/>
    <w:tmpl w:val="6F162E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D91CA3"/>
    <w:multiLevelType w:val="multilevel"/>
    <w:tmpl w:val="8DBA8B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704A9D"/>
    <w:multiLevelType w:val="multilevel"/>
    <w:tmpl w:val="58A66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1657A7"/>
    <w:multiLevelType w:val="multilevel"/>
    <w:tmpl w:val="98BA9106"/>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pStyle w:val="Antrat3"/>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48D01BEE"/>
    <w:multiLevelType w:val="hybridMultilevel"/>
    <w:tmpl w:val="405A27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A42157A"/>
    <w:multiLevelType w:val="hybridMultilevel"/>
    <w:tmpl w:val="371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141E2"/>
    <w:multiLevelType w:val="multilevel"/>
    <w:tmpl w:val="F40AB2AC"/>
    <w:lvl w:ilvl="0">
      <w:start w:val="1"/>
      <w:numFmt w:val="decimal"/>
      <w:lvlText w:val="%1."/>
      <w:lvlJc w:val="left"/>
      <w:pPr>
        <w:ind w:left="360" w:hanging="360"/>
      </w:pPr>
      <w:rPr>
        <w:rFonts w:ascii="Calibri" w:hAnsi="Calibri" w:hint="default"/>
        <w:color w:val="auto"/>
        <w:sz w:val="22"/>
      </w:rPr>
    </w:lvl>
    <w:lvl w:ilvl="1">
      <w:start w:val="1"/>
      <w:numFmt w:val="decimal"/>
      <w:lvlText w:val="%1.%2."/>
      <w:lvlJc w:val="left"/>
      <w:pPr>
        <w:ind w:left="360" w:hanging="360"/>
      </w:pPr>
      <w:rPr>
        <w:rFonts w:ascii="Calibri" w:hAnsi="Calibri" w:hint="default"/>
        <w:color w:val="auto"/>
        <w:sz w:val="22"/>
      </w:rPr>
    </w:lvl>
    <w:lvl w:ilvl="2">
      <w:start w:val="1"/>
      <w:numFmt w:val="decimal"/>
      <w:lvlText w:val="%1.%2.%3."/>
      <w:lvlJc w:val="left"/>
      <w:pPr>
        <w:ind w:left="720" w:hanging="720"/>
      </w:pPr>
      <w:rPr>
        <w:rFonts w:ascii="Calibri" w:hAnsi="Calibri" w:hint="default"/>
        <w:color w:val="auto"/>
        <w:sz w:val="22"/>
      </w:rPr>
    </w:lvl>
    <w:lvl w:ilvl="3">
      <w:start w:val="1"/>
      <w:numFmt w:val="decimal"/>
      <w:lvlText w:val="%1.%2.%3.%4."/>
      <w:lvlJc w:val="left"/>
      <w:pPr>
        <w:ind w:left="720" w:hanging="72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080" w:hanging="108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440" w:hanging="144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27" w15:restartNumberingAfterBreak="0">
    <w:nsid w:val="4D9048E2"/>
    <w:multiLevelType w:val="hybridMultilevel"/>
    <w:tmpl w:val="B4FA7A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DB71DE9"/>
    <w:multiLevelType w:val="multilevel"/>
    <w:tmpl w:val="5B16B8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0633B6"/>
    <w:multiLevelType w:val="multilevel"/>
    <w:tmpl w:val="13946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A5CD5"/>
    <w:multiLevelType w:val="hybridMultilevel"/>
    <w:tmpl w:val="466274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2E560B5"/>
    <w:multiLevelType w:val="multilevel"/>
    <w:tmpl w:val="BAAA9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2642DE"/>
    <w:multiLevelType w:val="multilevel"/>
    <w:tmpl w:val="05921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553DD1"/>
    <w:multiLevelType w:val="multilevel"/>
    <w:tmpl w:val="900455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4B03C6"/>
    <w:multiLevelType w:val="multilevel"/>
    <w:tmpl w:val="5D3C2C20"/>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15:restartNumberingAfterBreak="0">
    <w:nsid w:val="60846BF0"/>
    <w:multiLevelType w:val="hybridMultilevel"/>
    <w:tmpl w:val="3F808F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1B111AB"/>
    <w:multiLevelType w:val="multilevel"/>
    <w:tmpl w:val="F40AB2AC"/>
    <w:lvl w:ilvl="0">
      <w:start w:val="1"/>
      <w:numFmt w:val="decimal"/>
      <w:lvlText w:val="%1."/>
      <w:lvlJc w:val="left"/>
      <w:pPr>
        <w:ind w:left="360" w:hanging="360"/>
      </w:pPr>
      <w:rPr>
        <w:rFonts w:ascii="Calibri" w:hAnsi="Calibri" w:hint="default"/>
        <w:color w:val="auto"/>
        <w:sz w:val="22"/>
      </w:rPr>
    </w:lvl>
    <w:lvl w:ilvl="1">
      <w:start w:val="1"/>
      <w:numFmt w:val="decimal"/>
      <w:lvlText w:val="%1.%2."/>
      <w:lvlJc w:val="left"/>
      <w:pPr>
        <w:ind w:left="360" w:hanging="360"/>
      </w:pPr>
      <w:rPr>
        <w:rFonts w:ascii="Calibri" w:hAnsi="Calibri" w:hint="default"/>
        <w:color w:val="auto"/>
        <w:sz w:val="22"/>
      </w:rPr>
    </w:lvl>
    <w:lvl w:ilvl="2">
      <w:start w:val="1"/>
      <w:numFmt w:val="decimal"/>
      <w:lvlText w:val="%1.%2.%3."/>
      <w:lvlJc w:val="left"/>
      <w:pPr>
        <w:ind w:left="720" w:hanging="720"/>
      </w:pPr>
      <w:rPr>
        <w:rFonts w:ascii="Calibri" w:hAnsi="Calibri" w:hint="default"/>
        <w:color w:val="auto"/>
        <w:sz w:val="22"/>
      </w:rPr>
    </w:lvl>
    <w:lvl w:ilvl="3">
      <w:start w:val="1"/>
      <w:numFmt w:val="decimal"/>
      <w:lvlText w:val="%1.%2.%3.%4."/>
      <w:lvlJc w:val="left"/>
      <w:pPr>
        <w:ind w:left="720" w:hanging="72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080" w:hanging="108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440" w:hanging="144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37" w15:restartNumberingAfterBreak="0">
    <w:nsid w:val="64B966F5"/>
    <w:multiLevelType w:val="hybridMultilevel"/>
    <w:tmpl w:val="145A280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8" w15:restartNumberingAfterBreak="0">
    <w:nsid w:val="651527CB"/>
    <w:multiLevelType w:val="multilevel"/>
    <w:tmpl w:val="9BC66C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783AC7"/>
    <w:multiLevelType w:val="multilevel"/>
    <w:tmpl w:val="4ABED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554638"/>
    <w:multiLevelType w:val="hybridMultilevel"/>
    <w:tmpl w:val="F94C8476"/>
    <w:lvl w:ilvl="0" w:tplc="D4FA0F44">
      <w:start w:val="1"/>
      <w:numFmt w:val="upperRoman"/>
      <w:lvlText w:val="%1."/>
      <w:lvlJc w:val="left"/>
      <w:pPr>
        <w:ind w:left="153" w:hanging="72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41" w15:restartNumberingAfterBreak="0">
    <w:nsid w:val="6F932E09"/>
    <w:multiLevelType w:val="hybridMultilevel"/>
    <w:tmpl w:val="93C4383C"/>
    <w:lvl w:ilvl="0" w:tplc="C970811C">
      <w:start w:val="3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031BF5"/>
    <w:multiLevelType w:val="multilevel"/>
    <w:tmpl w:val="9BA8FA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2018E2"/>
    <w:multiLevelType w:val="hybridMultilevel"/>
    <w:tmpl w:val="9E34AB12"/>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44" w15:restartNumberingAfterBreak="0">
    <w:nsid w:val="7DDD5271"/>
    <w:multiLevelType w:val="multilevel"/>
    <w:tmpl w:val="06B4A8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E100F08"/>
    <w:multiLevelType w:val="multilevel"/>
    <w:tmpl w:val="B51EC4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9B3DAF"/>
    <w:multiLevelType w:val="multilevel"/>
    <w:tmpl w:val="6AD04C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9"/>
  </w:num>
  <w:num w:numId="3">
    <w:abstractNumId w:val="16"/>
  </w:num>
  <w:num w:numId="4">
    <w:abstractNumId w:val="22"/>
  </w:num>
  <w:num w:numId="5">
    <w:abstractNumId w:val="1"/>
  </w:num>
  <w:num w:numId="6">
    <w:abstractNumId w:val="39"/>
  </w:num>
  <w:num w:numId="7">
    <w:abstractNumId w:val="31"/>
  </w:num>
  <w:num w:numId="8">
    <w:abstractNumId w:val="18"/>
  </w:num>
  <w:num w:numId="9">
    <w:abstractNumId w:val="32"/>
  </w:num>
  <w:num w:numId="10">
    <w:abstractNumId w:val="38"/>
  </w:num>
  <w:num w:numId="11">
    <w:abstractNumId w:val="19"/>
  </w:num>
  <w:num w:numId="12">
    <w:abstractNumId w:val="21"/>
  </w:num>
  <w:num w:numId="13">
    <w:abstractNumId w:val="20"/>
  </w:num>
  <w:num w:numId="14">
    <w:abstractNumId w:val="42"/>
  </w:num>
  <w:num w:numId="15">
    <w:abstractNumId w:val="33"/>
  </w:num>
  <w:num w:numId="16">
    <w:abstractNumId w:val="46"/>
  </w:num>
  <w:num w:numId="17">
    <w:abstractNumId w:val="14"/>
  </w:num>
  <w:num w:numId="18">
    <w:abstractNumId w:val="28"/>
  </w:num>
  <w:num w:numId="19">
    <w:abstractNumId w:val="43"/>
  </w:num>
  <w:num w:numId="20">
    <w:abstractNumId w:val="12"/>
  </w:num>
  <w:num w:numId="21">
    <w:abstractNumId w:val="44"/>
  </w:num>
  <w:num w:numId="22">
    <w:abstractNumId w:val="10"/>
  </w:num>
  <w:num w:numId="23">
    <w:abstractNumId w:val="41"/>
  </w:num>
  <w:num w:numId="24">
    <w:abstractNumId w:val="40"/>
  </w:num>
  <w:num w:numId="25">
    <w:abstractNumId w:val="45"/>
  </w:num>
  <w:num w:numId="26">
    <w:abstractNumId w:val="36"/>
  </w:num>
  <w:num w:numId="27">
    <w:abstractNumId w:val="23"/>
  </w:num>
  <w:num w:numId="28">
    <w:abstractNumId w:val="26"/>
  </w:num>
  <w:num w:numId="29">
    <w:abstractNumId w:val="4"/>
  </w:num>
  <w:num w:numId="30">
    <w:abstractNumId w:val="13"/>
  </w:num>
  <w:num w:numId="31">
    <w:abstractNumId w:val="25"/>
  </w:num>
  <w:num w:numId="32">
    <w:abstractNumId w:val="0"/>
  </w:num>
  <w:num w:numId="33">
    <w:abstractNumId w:val="8"/>
  </w:num>
  <w:num w:numId="34">
    <w:abstractNumId w:val="11"/>
  </w:num>
  <w:num w:numId="35">
    <w:abstractNumId w:val="3"/>
  </w:num>
  <w:num w:numId="36">
    <w:abstractNumId w:val="5"/>
  </w:num>
  <w:num w:numId="37">
    <w:abstractNumId w:val="15"/>
  </w:num>
  <w:num w:numId="38">
    <w:abstractNumId w:val="24"/>
  </w:num>
  <w:num w:numId="39">
    <w:abstractNumId w:val="35"/>
  </w:num>
  <w:num w:numId="40">
    <w:abstractNumId w:val="2"/>
  </w:num>
  <w:num w:numId="41">
    <w:abstractNumId w:val="37"/>
  </w:num>
  <w:num w:numId="42">
    <w:abstractNumId w:val="9"/>
  </w:num>
  <w:num w:numId="43">
    <w:abstractNumId w:val="30"/>
  </w:num>
  <w:num w:numId="44">
    <w:abstractNumId w:val="6"/>
  </w:num>
  <w:num w:numId="45">
    <w:abstractNumId w:val="34"/>
  </w:num>
  <w:num w:numId="46">
    <w:abstractNumId w:val="2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6A"/>
    <w:rsid w:val="00062448"/>
    <w:rsid w:val="000F6F6A"/>
    <w:rsid w:val="00180D6F"/>
    <w:rsid w:val="001E731F"/>
    <w:rsid w:val="002579A2"/>
    <w:rsid w:val="002828B6"/>
    <w:rsid w:val="002E3763"/>
    <w:rsid w:val="00345192"/>
    <w:rsid w:val="004B41FF"/>
    <w:rsid w:val="005E41B6"/>
    <w:rsid w:val="0072603E"/>
    <w:rsid w:val="007E5FBE"/>
    <w:rsid w:val="00821A60"/>
    <w:rsid w:val="00960859"/>
    <w:rsid w:val="009E5821"/>
    <w:rsid w:val="00B81267"/>
    <w:rsid w:val="00C20659"/>
    <w:rsid w:val="00D66068"/>
    <w:rsid w:val="00D74CE0"/>
    <w:rsid w:val="00DA60B5"/>
    <w:rsid w:val="00EA16AD"/>
    <w:rsid w:val="00EB2022"/>
    <w:rsid w:val="00F85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0DD72-A772-4CB5-81EB-9A6C440F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6F6A"/>
    <w:pPr>
      <w:spacing w:after="0" w:line="240" w:lineRule="auto"/>
    </w:pPr>
    <w:rPr>
      <w:rFonts w:ascii="Times New Roman" w:eastAsia="Times New Roman" w:hAnsi="Times New Roman" w:cs="Times New Roman"/>
      <w:sz w:val="20"/>
      <w:szCs w:val="20"/>
      <w:lang w:val="ru-RU"/>
    </w:rPr>
  </w:style>
  <w:style w:type="paragraph" w:styleId="Antrat1">
    <w:name w:val="heading 1"/>
    <w:aliases w:val="Antraštė 1 SPECIFIKACIJOS,Appendix,H11,H12,H13,H14,H111,H121,H15,H112,H122,H16,H113,H123,H17,H114,H124,H18,H115,H125,H19,H110,H116,H126,H117,H127,H118,H128,H131,H141,H1111,H1211,H151,H1121,H1221,H161,H1131,H1231,H171,H1141,H1241,H181,H1151"/>
    <w:basedOn w:val="prastasis"/>
    <w:next w:val="prastasis"/>
    <w:link w:val="Antrat1Diagrama"/>
    <w:autoRedefine/>
    <w:qFormat/>
    <w:rsid w:val="002828B6"/>
    <w:pPr>
      <w:pageBreakBefore/>
      <w:numPr>
        <w:numId w:val="29"/>
      </w:numPr>
      <w:spacing w:before="400" w:after="240"/>
      <w:outlineLvl w:val="0"/>
    </w:pPr>
    <w:rPr>
      <w:rFonts w:ascii="Calibri" w:hAnsi="Calibri"/>
      <w:b/>
      <w:caps/>
      <w:sz w:val="24"/>
      <w:lang w:val="lt-LT"/>
    </w:rPr>
  </w:style>
  <w:style w:type="paragraph" w:styleId="Antrat2">
    <w:name w:val="heading 2"/>
    <w:aliases w:val="Antraštė 2 SPECIFIKACIJOS,Title Header2,Heading 2 Char1,Heading 2 Char Char,H2"/>
    <w:basedOn w:val="prastasis"/>
    <w:next w:val="Style1"/>
    <w:link w:val="Antrat2Diagrama"/>
    <w:autoRedefine/>
    <w:uiPriority w:val="9"/>
    <w:qFormat/>
    <w:rsid w:val="002828B6"/>
    <w:pPr>
      <w:numPr>
        <w:ilvl w:val="1"/>
        <w:numId w:val="29"/>
      </w:numPr>
      <w:spacing w:before="240" w:after="120"/>
      <w:jc w:val="both"/>
      <w:outlineLvl w:val="1"/>
    </w:pPr>
    <w:rPr>
      <w:rFonts w:ascii="Calibri" w:hAnsi="Calibri"/>
      <w:b/>
      <w:smallCaps/>
      <w:sz w:val="24"/>
      <w:lang w:val="lt-LT"/>
    </w:rPr>
  </w:style>
  <w:style w:type="paragraph" w:styleId="Antrat3">
    <w:name w:val="heading 3"/>
    <w:aliases w:val="Section Header3,Sub-Clause Paragraph,H3,H31,H32,H33,H311,H321,H34,H312,H322,H35,H313,H323,H36,H37,H314,H324,H38,H315,H325,H39,H316,H326,H331,H3111,H3211,H341,H3121,H3221,H351,H3131,H3231,H361,H371,H3141,H3241,H381,H3151,H3251,l3,3,h3,3heading"/>
    <w:basedOn w:val="prastasis"/>
    <w:next w:val="Style1"/>
    <w:link w:val="Antrat3Diagrama"/>
    <w:autoRedefine/>
    <w:uiPriority w:val="9"/>
    <w:qFormat/>
    <w:rsid w:val="002579A2"/>
    <w:pPr>
      <w:keepNext/>
      <w:numPr>
        <w:ilvl w:val="2"/>
        <w:numId w:val="27"/>
      </w:numPr>
      <w:spacing w:before="60" w:after="60"/>
      <w:jc w:val="both"/>
      <w:outlineLvl w:val="2"/>
    </w:pPr>
    <w:rPr>
      <w:b/>
      <w:smallCaps/>
      <w:sz w:val="22"/>
      <w:szCs w:val="18"/>
      <w:lang w:val="lt-LT"/>
    </w:rPr>
  </w:style>
  <w:style w:type="paragraph" w:styleId="Antrat4">
    <w:name w:val="heading 4"/>
    <w:aliases w:val="Sub-Clause Sub-paragraph,Heading 4 Char Char Char Char,I4,4,l4,heading4,I41,41,l41,heading41,h4,4heading,H4,4 dash,d,Ref Heading 1,rh1,Unterunterabschnitt,Heading4,H4-Heading 4,a.,heading 4,TF-Overskrift 4,H41,H42"/>
    <w:basedOn w:val="Style1"/>
    <w:next w:val="Style1"/>
    <w:link w:val="Antrat4Diagrama"/>
    <w:autoRedefine/>
    <w:qFormat/>
    <w:rsid w:val="002828B6"/>
    <w:pPr>
      <w:numPr>
        <w:ilvl w:val="3"/>
        <w:numId w:val="29"/>
      </w:numPr>
      <w:spacing w:before="120" w:after="120"/>
      <w:outlineLvl w:val="3"/>
    </w:pPr>
    <w:rPr>
      <w:b/>
      <w:bCs/>
      <w: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ntraštė 1 SPECIFIKACIJOS Diagrama,Appendix Diagrama,H11 Diagrama,H12 Diagrama,H13 Diagrama,H14 Diagrama,H111 Diagrama,H121 Diagrama,H15 Diagrama,H112 Diagrama,H122 Diagrama,H16 Diagrama,H113 Diagrama,H123 Diagrama,H17 Diagrama"/>
    <w:basedOn w:val="Numatytasispastraiposriftas"/>
    <w:link w:val="Antrat1"/>
    <w:rsid w:val="002828B6"/>
    <w:rPr>
      <w:rFonts w:ascii="Calibri" w:eastAsia="Times New Roman" w:hAnsi="Calibri" w:cs="Times New Roman"/>
      <w:b/>
      <w:caps/>
      <w:sz w:val="24"/>
      <w:szCs w:val="20"/>
    </w:rPr>
  </w:style>
  <w:style w:type="character" w:customStyle="1" w:styleId="Antrat2Diagrama">
    <w:name w:val="Antraštė 2 Diagrama"/>
    <w:aliases w:val="Antraštė 2 SPECIFIKACIJOS Diagrama,Title Header2 Diagrama,Heading 2 Char1 Diagrama,Heading 2 Char Char Diagrama,H2 Diagrama"/>
    <w:basedOn w:val="Numatytasispastraiposriftas"/>
    <w:link w:val="Antrat2"/>
    <w:uiPriority w:val="9"/>
    <w:rsid w:val="002828B6"/>
    <w:rPr>
      <w:rFonts w:ascii="Calibri" w:eastAsia="Times New Roman" w:hAnsi="Calibri" w:cs="Times New Roman"/>
      <w:b/>
      <w:smallCaps/>
      <w:sz w:val="24"/>
      <w:szCs w:val="20"/>
    </w:rPr>
  </w:style>
  <w:style w:type="character" w:customStyle="1" w:styleId="Antrat3Diagrama">
    <w:name w:val="Antraštė 3 Diagrama"/>
    <w:aliases w:val="Section Header3 Diagrama,Sub-Clause Paragraph Diagrama,H3 Diagrama,H31 Diagrama,H32 Diagrama,H33 Diagrama,H311 Diagrama,H321 Diagrama,H34 Diagrama,H312 Diagrama,H322 Diagrama,H35 Diagrama,H313 Diagrama,H323 Diagrama,H36 Diagrama"/>
    <w:basedOn w:val="Numatytasispastraiposriftas"/>
    <w:link w:val="Antrat3"/>
    <w:uiPriority w:val="9"/>
    <w:rsid w:val="002579A2"/>
    <w:rPr>
      <w:rFonts w:ascii="Times New Roman" w:eastAsia="Times New Roman" w:hAnsi="Times New Roman" w:cs="Times New Roman"/>
      <w:b/>
      <w:smallCaps/>
      <w:szCs w:val="18"/>
    </w:rPr>
  </w:style>
  <w:style w:type="character" w:customStyle="1" w:styleId="Antrat4Diagrama">
    <w:name w:val="Antraštė 4 Diagrama"/>
    <w:aliases w:val="Sub-Clause Sub-paragraph Diagrama,Heading 4 Char Char Char Char Diagrama,I4 Diagrama,4 Diagrama,l4 Diagrama,heading4 Diagrama,I41 Diagrama,41 Diagrama,l41 Diagrama,heading41 Diagrama,h4 Diagrama,4heading Diagrama,H4 Diagrama"/>
    <w:basedOn w:val="Numatytasispastraiposriftas"/>
    <w:link w:val="Antrat4"/>
    <w:rsid w:val="002828B6"/>
    <w:rPr>
      <w:rFonts w:ascii="Times New Roman" w:eastAsia="Times New Roman" w:hAnsi="Times New Roman" w:cs="Times New Roman"/>
      <w:b/>
      <w:bCs/>
      <w:i/>
      <w:sz w:val="20"/>
      <w:szCs w:val="20"/>
    </w:rPr>
  </w:style>
  <w:style w:type="paragraph" w:customStyle="1" w:styleId="Style1">
    <w:name w:val="Style1"/>
    <w:basedOn w:val="Sraopastraipa"/>
    <w:link w:val="Style1Char"/>
    <w:autoRedefine/>
    <w:qFormat/>
    <w:rsid w:val="002828B6"/>
    <w:pPr>
      <w:ind w:left="567" w:hanging="709"/>
      <w:jc w:val="left"/>
    </w:pPr>
    <w:rPr>
      <w:rFonts w:eastAsia="Times New Roman"/>
      <w:szCs w:val="24"/>
      <w:lang w:eastAsia="en-US"/>
    </w:rPr>
  </w:style>
  <w:style w:type="paragraph" w:styleId="Sraopastraipa">
    <w:name w:val="List Paragraph"/>
    <w:aliases w:val="Buletai,Bullet EY,List Paragraph21,List Paragraph1,List Paragraph2,lp1,Bullet 1,Use Case List Paragraph,Numbering,ERP-List Paragraph,List Paragraph11,List Paragraph111,Paragraph,List Paragraph Red,Bullet Number,lp11,Num Bullet 1,Liste 1"/>
    <w:basedOn w:val="prastasis"/>
    <w:link w:val="SraopastraipaDiagrama"/>
    <w:uiPriority w:val="34"/>
    <w:qFormat/>
    <w:rsid w:val="002828B6"/>
    <w:pPr>
      <w:jc w:val="both"/>
    </w:pPr>
    <w:rPr>
      <w:rFonts w:eastAsia="Calibri"/>
      <w:sz w:val="22"/>
      <w:szCs w:val="22"/>
      <w:lang w:val="lt-LT" w:eastAsia="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rsid w:val="002828B6"/>
    <w:rPr>
      <w:rFonts w:ascii="Times New Roman" w:eastAsia="Calibri" w:hAnsi="Times New Roman" w:cs="Times New Roman"/>
      <w:lang w:eastAsia="lt-LT"/>
    </w:rPr>
  </w:style>
  <w:style w:type="character" w:customStyle="1" w:styleId="Style1Char">
    <w:name w:val="Style1 Char"/>
    <w:link w:val="Style1"/>
    <w:rsid w:val="002828B6"/>
    <w:rPr>
      <w:rFonts w:ascii="Times New Roman" w:eastAsia="Times New Roman" w:hAnsi="Times New Roman" w:cs="Times New Roman"/>
      <w:szCs w:val="24"/>
    </w:rPr>
  </w:style>
  <w:style w:type="paragraph" w:customStyle="1" w:styleId="TEXTAS1">
    <w:name w:val="TEXTAS1"/>
    <w:basedOn w:val="prastasis"/>
    <w:link w:val="TEXTAS1Diagrama"/>
    <w:qFormat/>
    <w:rsid w:val="002828B6"/>
    <w:pPr>
      <w:widowControl w:val="0"/>
      <w:tabs>
        <w:tab w:val="left" w:pos="1134"/>
      </w:tabs>
      <w:autoSpaceDE w:val="0"/>
      <w:autoSpaceDN w:val="0"/>
      <w:adjustRightInd w:val="0"/>
      <w:ind w:left="142"/>
      <w:jc w:val="both"/>
      <w:outlineLvl w:val="0"/>
    </w:pPr>
    <w:rPr>
      <w:kern w:val="16"/>
      <w:sz w:val="22"/>
      <w:szCs w:val="22"/>
      <w:lang w:val="x-none" w:eastAsia="ar-SA"/>
    </w:rPr>
  </w:style>
  <w:style w:type="character" w:customStyle="1" w:styleId="TEXTAS1Diagrama">
    <w:name w:val="TEXTAS1 Diagrama"/>
    <w:link w:val="TEXTAS1"/>
    <w:rsid w:val="002828B6"/>
    <w:rPr>
      <w:rFonts w:ascii="Times New Roman" w:eastAsia="Times New Roman" w:hAnsi="Times New Roman" w:cs="Times New Roman"/>
      <w:kern w:val="16"/>
      <w:lang w:val="x-none" w:eastAsia="ar-SA"/>
    </w:rPr>
  </w:style>
  <w:style w:type="table" w:customStyle="1" w:styleId="TableGrid2">
    <w:name w:val="Table Grid2"/>
    <w:basedOn w:val="prastojilentel"/>
    <w:next w:val="Lentelstinklelis"/>
    <w:uiPriority w:val="59"/>
    <w:rsid w:val="002828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28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2828B6"/>
    <w:pPr>
      <w:spacing w:after="120"/>
      <w:ind w:left="283"/>
    </w:pPr>
    <w:rPr>
      <w:sz w:val="24"/>
      <w:szCs w:val="24"/>
      <w:lang w:val="lt-LT" w:eastAsia="lt-LT"/>
    </w:rPr>
  </w:style>
  <w:style w:type="character" w:customStyle="1" w:styleId="PagrindiniotekstotraukaDiagrama">
    <w:name w:val="Pagrindinio teksto įtrauka Diagrama"/>
    <w:basedOn w:val="Numatytasispastraiposriftas"/>
    <w:link w:val="Pagrindiniotekstotrauka"/>
    <w:rsid w:val="002828B6"/>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828B6"/>
    <w:rPr>
      <w:color w:val="0563C1"/>
      <w:u w:val="single"/>
    </w:rPr>
  </w:style>
  <w:style w:type="character" w:styleId="Perirtashipersaitas">
    <w:name w:val="FollowedHyperlink"/>
    <w:basedOn w:val="Numatytasispastraiposriftas"/>
    <w:uiPriority w:val="99"/>
    <w:semiHidden/>
    <w:unhideWhenUsed/>
    <w:rsid w:val="002828B6"/>
    <w:rPr>
      <w:color w:val="954F72"/>
      <w:u w:val="single"/>
    </w:rPr>
  </w:style>
  <w:style w:type="paragraph" w:customStyle="1" w:styleId="xl65">
    <w:name w:val="xl65"/>
    <w:basedOn w:val="prastasis"/>
    <w:rsid w:val="002828B6"/>
    <w:pPr>
      <w:spacing w:before="100" w:beforeAutospacing="1" w:after="100" w:afterAutospacing="1"/>
      <w:textAlignment w:val="center"/>
    </w:pPr>
    <w:rPr>
      <w:sz w:val="24"/>
      <w:szCs w:val="24"/>
      <w:lang w:val="lt-LT" w:eastAsia="lt-LT"/>
    </w:rPr>
  </w:style>
  <w:style w:type="paragraph" w:customStyle="1" w:styleId="xl66">
    <w:name w:val="xl66"/>
    <w:basedOn w:val="prastasis"/>
    <w:rsid w:val="002828B6"/>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67">
    <w:name w:val="xl67"/>
    <w:basedOn w:val="prastasis"/>
    <w:rsid w:val="002828B6"/>
    <w:pP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68">
    <w:name w:val="xl68"/>
    <w:basedOn w:val="prastasis"/>
    <w:rsid w:val="002828B6"/>
    <w:pPr>
      <w:pBdr>
        <w:top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69">
    <w:name w:val="xl69"/>
    <w:basedOn w:val="prastasis"/>
    <w:rsid w:val="002828B6"/>
    <w:pPr>
      <w:pBdr>
        <w:top w:val="single" w:sz="8" w:space="0" w:color="auto"/>
        <w:bottom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0">
    <w:name w:val="xl70"/>
    <w:basedOn w:val="prastasis"/>
    <w:rsid w:val="002828B6"/>
    <w:pPr>
      <w:pBdr>
        <w:top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1">
    <w:name w:val="xl71"/>
    <w:basedOn w:val="prastasis"/>
    <w:rsid w:val="002828B6"/>
    <w:pPr>
      <w:pBdr>
        <w:left w:val="single" w:sz="8" w:space="0" w:color="auto"/>
        <w:righ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2">
    <w:name w:val="xl72"/>
    <w:basedOn w:val="prastasis"/>
    <w:rsid w:val="002828B6"/>
    <w:pPr>
      <w:pBdr>
        <w:bottom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3">
    <w:name w:val="xl73"/>
    <w:basedOn w:val="prastasis"/>
    <w:rsid w:val="002828B6"/>
    <w:pPr>
      <w:pBdr>
        <w:bottom w:val="single" w:sz="8" w:space="0" w:color="auto"/>
        <w:righ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4">
    <w:name w:val="xl74"/>
    <w:basedOn w:val="prastasis"/>
    <w:rsid w:val="002828B6"/>
    <w:pPr>
      <w:pBdr>
        <w:righ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5">
    <w:name w:val="xl75"/>
    <w:basedOn w:val="prastasis"/>
    <w:rsid w:val="002828B6"/>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76">
    <w:name w:val="xl76"/>
    <w:basedOn w:val="prastasis"/>
    <w:rsid w:val="002828B6"/>
    <w:pPr>
      <w:pBdr>
        <w:bottom w:val="single" w:sz="8" w:space="0" w:color="auto"/>
        <w:right w:val="single" w:sz="8" w:space="0" w:color="auto"/>
      </w:pBdr>
      <w:shd w:val="clear" w:color="000000" w:fill="8DB4E3"/>
      <w:spacing w:before="100" w:beforeAutospacing="1" w:after="100" w:afterAutospacing="1"/>
      <w:jc w:val="center"/>
      <w:textAlignment w:val="center"/>
    </w:pPr>
    <w:rPr>
      <w:color w:val="000000"/>
      <w:lang w:val="lt-LT" w:eastAsia="lt-LT"/>
    </w:rPr>
  </w:style>
  <w:style w:type="paragraph" w:customStyle="1" w:styleId="xl77">
    <w:name w:val="xl77"/>
    <w:basedOn w:val="prastasis"/>
    <w:rsid w:val="002828B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78">
    <w:name w:val="xl78"/>
    <w:basedOn w:val="prastasis"/>
    <w:rsid w:val="002828B6"/>
    <w:pPr>
      <w:pBdr>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lang w:val="lt-LT" w:eastAsia="lt-LT"/>
    </w:rPr>
  </w:style>
  <w:style w:type="paragraph" w:customStyle="1" w:styleId="xl79">
    <w:name w:val="xl79"/>
    <w:basedOn w:val="prastasis"/>
    <w:rsid w:val="002828B6"/>
    <w:pPr>
      <w:pBdr>
        <w:bottom w:val="single" w:sz="8" w:space="0" w:color="auto"/>
        <w:right w:val="single" w:sz="8" w:space="0" w:color="auto"/>
      </w:pBdr>
      <w:spacing w:before="100" w:beforeAutospacing="1" w:after="100" w:afterAutospacing="1"/>
      <w:textAlignment w:val="center"/>
    </w:pPr>
    <w:rPr>
      <w:color w:val="000000"/>
      <w:sz w:val="24"/>
      <w:szCs w:val="24"/>
      <w:lang w:val="lt-LT" w:eastAsia="lt-LT"/>
    </w:rPr>
  </w:style>
  <w:style w:type="paragraph" w:customStyle="1" w:styleId="xl80">
    <w:name w:val="xl80"/>
    <w:basedOn w:val="prastasis"/>
    <w:rsid w:val="002828B6"/>
    <w:pPr>
      <w:pBdr>
        <w:bottom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81">
    <w:name w:val="xl81"/>
    <w:basedOn w:val="prastasis"/>
    <w:rsid w:val="002828B6"/>
    <w:pPr>
      <w:pBdr>
        <w:bottom w:val="single" w:sz="8" w:space="0" w:color="auto"/>
      </w:pBdr>
      <w:spacing w:before="100" w:beforeAutospacing="1" w:after="100" w:afterAutospacing="1"/>
      <w:textAlignment w:val="center"/>
    </w:pPr>
    <w:rPr>
      <w:color w:val="000000"/>
      <w:sz w:val="24"/>
      <w:szCs w:val="24"/>
      <w:lang w:val="lt-LT" w:eastAsia="lt-LT"/>
    </w:rPr>
  </w:style>
  <w:style w:type="paragraph" w:customStyle="1" w:styleId="xl82">
    <w:name w:val="xl82"/>
    <w:basedOn w:val="prastasis"/>
    <w:rsid w:val="002828B6"/>
    <w:pPr>
      <w:pBdr>
        <w:bottom w:val="single" w:sz="8" w:space="0" w:color="auto"/>
        <w:right w:val="single" w:sz="8" w:space="0" w:color="auto"/>
      </w:pBdr>
      <w:spacing w:before="100" w:beforeAutospacing="1" w:after="100" w:afterAutospacing="1"/>
      <w:textAlignment w:val="center"/>
    </w:pPr>
    <w:rPr>
      <w:sz w:val="24"/>
      <w:szCs w:val="24"/>
      <w:lang w:val="lt-LT" w:eastAsia="lt-LT"/>
    </w:rPr>
  </w:style>
  <w:style w:type="paragraph" w:customStyle="1" w:styleId="xl83">
    <w:name w:val="xl83"/>
    <w:basedOn w:val="prastasis"/>
    <w:rsid w:val="002828B6"/>
    <w:pPr>
      <w:pBdr>
        <w:bottom w:val="single" w:sz="8" w:space="0" w:color="auto"/>
        <w:right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84">
    <w:name w:val="xl84"/>
    <w:basedOn w:val="prastasis"/>
    <w:rsid w:val="002828B6"/>
    <w:pPr>
      <w:pBdr>
        <w:left w:val="single" w:sz="8" w:space="0" w:color="auto"/>
        <w:bottom w:val="single" w:sz="8" w:space="0" w:color="auto"/>
        <w:right w:val="single" w:sz="8" w:space="0" w:color="auto"/>
      </w:pBdr>
      <w:spacing w:before="100" w:beforeAutospacing="1" w:after="100" w:afterAutospacing="1"/>
      <w:textAlignment w:val="center"/>
    </w:pPr>
    <w:rPr>
      <w:sz w:val="24"/>
      <w:szCs w:val="24"/>
      <w:lang w:val="lt-LT" w:eastAsia="lt-LT"/>
    </w:rPr>
  </w:style>
  <w:style w:type="paragraph" w:customStyle="1" w:styleId="xl85">
    <w:name w:val="xl85"/>
    <w:basedOn w:val="prastasis"/>
    <w:rsid w:val="002828B6"/>
    <w:pPr>
      <w:pBdr>
        <w:left w:val="single" w:sz="8" w:space="0" w:color="auto"/>
        <w:bottom w:val="single" w:sz="8" w:space="0" w:color="auto"/>
        <w:right w:val="single" w:sz="8" w:space="0" w:color="auto"/>
      </w:pBdr>
      <w:spacing w:before="100" w:beforeAutospacing="1" w:after="100" w:afterAutospacing="1"/>
      <w:jc w:val="both"/>
      <w:textAlignment w:val="center"/>
    </w:pPr>
    <w:rPr>
      <w:b/>
      <w:bCs/>
      <w:sz w:val="24"/>
      <w:szCs w:val="24"/>
      <w:lang w:val="lt-LT" w:eastAsia="lt-LT"/>
    </w:rPr>
  </w:style>
  <w:style w:type="paragraph" w:customStyle="1" w:styleId="xl86">
    <w:name w:val="xl86"/>
    <w:basedOn w:val="prastasis"/>
    <w:rsid w:val="002828B6"/>
    <w:pPr>
      <w:pBdr>
        <w:bottom w:val="single" w:sz="8" w:space="0" w:color="auto"/>
        <w:right w:val="single" w:sz="8" w:space="0" w:color="auto"/>
      </w:pBdr>
      <w:shd w:val="clear" w:color="000000" w:fill="FFFFFF"/>
      <w:spacing w:before="100" w:beforeAutospacing="1" w:after="100" w:afterAutospacing="1"/>
      <w:textAlignment w:val="center"/>
    </w:pPr>
    <w:rPr>
      <w:color w:val="000000"/>
      <w:sz w:val="24"/>
      <w:szCs w:val="24"/>
      <w:lang w:val="lt-LT" w:eastAsia="lt-LT"/>
    </w:rPr>
  </w:style>
  <w:style w:type="paragraph" w:customStyle="1" w:styleId="xl87">
    <w:name w:val="xl87"/>
    <w:basedOn w:val="prastasis"/>
    <w:rsid w:val="002828B6"/>
    <w:pPr>
      <w:pBdr>
        <w:bottom w:val="single" w:sz="8" w:space="0" w:color="auto"/>
        <w:right w:val="single" w:sz="8" w:space="0" w:color="auto"/>
      </w:pBdr>
      <w:spacing w:before="100" w:beforeAutospacing="1" w:after="100" w:afterAutospacing="1"/>
      <w:ind w:firstLineChars="100" w:firstLine="100"/>
      <w:textAlignment w:val="center"/>
    </w:pPr>
    <w:rPr>
      <w:color w:val="000000"/>
      <w:sz w:val="24"/>
      <w:szCs w:val="24"/>
      <w:lang w:val="lt-LT" w:eastAsia="lt-LT"/>
    </w:rPr>
  </w:style>
  <w:style w:type="paragraph" w:customStyle="1" w:styleId="xl88">
    <w:name w:val="xl88"/>
    <w:basedOn w:val="prastasis"/>
    <w:rsid w:val="002828B6"/>
    <w:pPr>
      <w:spacing w:before="100" w:beforeAutospacing="1" w:after="100" w:afterAutospacing="1"/>
      <w:textAlignment w:val="center"/>
    </w:pPr>
    <w:rPr>
      <w:rFonts w:ascii="Calibri" w:hAnsi="Calibri" w:cs="Calibri"/>
      <w:sz w:val="24"/>
      <w:szCs w:val="24"/>
      <w:lang w:val="lt-LT" w:eastAsia="lt-LT"/>
    </w:rPr>
  </w:style>
  <w:style w:type="paragraph" w:customStyle="1" w:styleId="xl89">
    <w:name w:val="xl89"/>
    <w:basedOn w:val="prastasis"/>
    <w:rsid w:val="002828B6"/>
    <w:pPr>
      <w:pBdr>
        <w:top w:val="single" w:sz="8" w:space="0" w:color="auto"/>
        <w:left w:val="single" w:sz="8" w:space="0" w:color="auto"/>
        <w:right w:val="single" w:sz="8" w:space="0" w:color="auto"/>
      </w:pBdr>
      <w:shd w:val="clear" w:color="000000" w:fill="8DB4E3"/>
      <w:spacing w:before="100" w:beforeAutospacing="1" w:after="100" w:afterAutospacing="1"/>
      <w:textAlignment w:val="center"/>
    </w:pPr>
    <w:rPr>
      <w:sz w:val="24"/>
      <w:szCs w:val="24"/>
      <w:lang w:val="lt-LT" w:eastAsia="lt-LT"/>
    </w:rPr>
  </w:style>
  <w:style w:type="paragraph" w:customStyle="1" w:styleId="xl90">
    <w:name w:val="xl90"/>
    <w:basedOn w:val="prastasis"/>
    <w:rsid w:val="002828B6"/>
    <w:pPr>
      <w:shd w:val="clear" w:color="000000" w:fill="8DB4E3"/>
      <w:spacing w:before="100" w:beforeAutospacing="1" w:after="100" w:afterAutospacing="1"/>
      <w:textAlignment w:val="center"/>
    </w:pPr>
    <w:rPr>
      <w:color w:val="000000"/>
      <w:sz w:val="24"/>
      <w:szCs w:val="24"/>
      <w:lang w:val="lt-LT" w:eastAsia="lt-LT"/>
    </w:rPr>
  </w:style>
  <w:style w:type="paragraph" w:customStyle="1" w:styleId="xl91">
    <w:name w:val="xl91"/>
    <w:basedOn w:val="prastasis"/>
    <w:rsid w:val="002828B6"/>
    <w:pPr>
      <w:pBdr>
        <w:righ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92">
    <w:name w:val="xl92"/>
    <w:basedOn w:val="prastasis"/>
    <w:rsid w:val="002828B6"/>
    <w:pPr>
      <w:pBdr>
        <w:top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93">
    <w:name w:val="xl93"/>
    <w:basedOn w:val="prastasis"/>
    <w:rsid w:val="002828B6"/>
    <w:pPr>
      <w:pBdr>
        <w:top w:val="single" w:sz="8" w:space="0" w:color="auto"/>
        <w:bottom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94">
    <w:name w:val="xl94"/>
    <w:basedOn w:val="prastasis"/>
    <w:rsid w:val="002828B6"/>
    <w:pPr>
      <w:pBdr>
        <w:top w:val="single" w:sz="8" w:space="0" w:color="auto"/>
        <w:bottom w:val="single" w:sz="8" w:space="0" w:color="auto"/>
        <w:righ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95">
    <w:name w:val="xl95"/>
    <w:basedOn w:val="prastasis"/>
    <w:rsid w:val="002828B6"/>
    <w:pPr>
      <w:pBdr>
        <w:left w:val="single" w:sz="8" w:space="0" w:color="auto"/>
        <w:right w:val="single" w:sz="8" w:space="0" w:color="auto"/>
      </w:pBdr>
      <w:shd w:val="clear" w:color="000000" w:fill="8DB4E3"/>
      <w:spacing w:before="100" w:beforeAutospacing="1" w:after="100" w:afterAutospacing="1"/>
      <w:textAlignment w:val="center"/>
    </w:pPr>
    <w:rPr>
      <w:sz w:val="24"/>
      <w:szCs w:val="24"/>
      <w:lang w:val="lt-LT" w:eastAsia="lt-LT"/>
    </w:rPr>
  </w:style>
  <w:style w:type="paragraph" w:customStyle="1" w:styleId="xl96">
    <w:name w:val="xl96"/>
    <w:basedOn w:val="prastasis"/>
    <w:rsid w:val="002828B6"/>
    <w:pPr>
      <w:pBdr>
        <w:bottom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97">
    <w:name w:val="xl97"/>
    <w:basedOn w:val="prastasis"/>
    <w:rsid w:val="002828B6"/>
    <w:pPr>
      <w:pBdr>
        <w:bottom w:val="single" w:sz="8" w:space="0" w:color="auto"/>
        <w:righ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98">
    <w:name w:val="xl98"/>
    <w:basedOn w:val="prastasis"/>
    <w:rsid w:val="002828B6"/>
    <w:pPr>
      <w:pBdr>
        <w:left w:val="single" w:sz="8" w:space="0" w:color="auto"/>
        <w:bottom w:val="single" w:sz="8" w:space="0" w:color="auto"/>
        <w:right w:val="single" w:sz="8" w:space="0" w:color="auto"/>
      </w:pBdr>
      <w:shd w:val="clear" w:color="000000" w:fill="8DB4E3"/>
      <w:spacing w:before="100" w:beforeAutospacing="1" w:after="100" w:afterAutospacing="1"/>
      <w:textAlignment w:val="center"/>
    </w:pPr>
    <w:rPr>
      <w:sz w:val="24"/>
      <w:szCs w:val="24"/>
      <w:lang w:val="lt-LT" w:eastAsia="lt-LT"/>
    </w:rPr>
  </w:style>
  <w:style w:type="paragraph" w:customStyle="1" w:styleId="xl99">
    <w:name w:val="xl99"/>
    <w:basedOn w:val="prastasis"/>
    <w:rsid w:val="002828B6"/>
    <w:pPr>
      <w:pBdr>
        <w:bottom w:val="single" w:sz="8" w:space="0" w:color="auto"/>
        <w:right w:val="single" w:sz="8" w:space="0" w:color="auto"/>
      </w:pBdr>
      <w:spacing w:before="100" w:beforeAutospacing="1" w:after="100" w:afterAutospacing="1"/>
      <w:textAlignment w:val="center"/>
    </w:pPr>
    <w:rPr>
      <w:rFonts w:ascii="Calibri" w:hAnsi="Calibri" w:cs="Calibri"/>
      <w:sz w:val="24"/>
      <w:szCs w:val="24"/>
      <w:lang w:val="lt-LT" w:eastAsia="lt-LT"/>
    </w:rPr>
  </w:style>
  <w:style w:type="paragraph" w:customStyle="1" w:styleId="xl100">
    <w:name w:val="xl100"/>
    <w:basedOn w:val="prastasis"/>
    <w:rsid w:val="002828B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lang w:val="lt-LT" w:eastAsia="lt-LT"/>
    </w:rPr>
  </w:style>
  <w:style w:type="paragraph" w:customStyle="1" w:styleId="xl101">
    <w:name w:val="xl101"/>
    <w:basedOn w:val="prastasis"/>
    <w:rsid w:val="002828B6"/>
    <w:pPr>
      <w:pBdr>
        <w:bottom w:val="single" w:sz="8" w:space="0" w:color="auto"/>
        <w:right w:val="single" w:sz="8" w:space="0" w:color="auto"/>
      </w:pBdr>
      <w:spacing w:before="100" w:beforeAutospacing="1" w:after="100" w:afterAutospacing="1"/>
      <w:jc w:val="center"/>
      <w:textAlignment w:val="center"/>
    </w:pPr>
    <w:rPr>
      <w:color w:val="000000"/>
      <w:sz w:val="24"/>
      <w:szCs w:val="24"/>
      <w:lang w:val="lt-LT" w:eastAsia="lt-LT"/>
    </w:rPr>
  </w:style>
  <w:style w:type="paragraph" w:customStyle="1" w:styleId="xl102">
    <w:name w:val="xl102"/>
    <w:basedOn w:val="prastasis"/>
    <w:rsid w:val="002828B6"/>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val="lt-LT" w:eastAsia="lt-LT"/>
    </w:rPr>
  </w:style>
  <w:style w:type="paragraph" w:customStyle="1" w:styleId="xl103">
    <w:name w:val="xl103"/>
    <w:basedOn w:val="prastasis"/>
    <w:rsid w:val="002828B6"/>
    <w:pPr>
      <w:pBdr>
        <w:top w:val="single" w:sz="8" w:space="0" w:color="auto"/>
        <w:bottom w:val="single" w:sz="8" w:space="0" w:color="auto"/>
      </w:pBdr>
      <w:spacing w:before="100" w:beforeAutospacing="1" w:after="100" w:afterAutospacing="1"/>
      <w:textAlignment w:val="center"/>
    </w:pPr>
    <w:rPr>
      <w:color w:val="000000"/>
      <w:sz w:val="24"/>
      <w:szCs w:val="24"/>
      <w:lang w:val="lt-LT" w:eastAsia="lt-LT"/>
    </w:rPr>
  </w:style>
  <w:style w:type="paragraph" w:customStyle="1" w:styleId="xl104">
    <w:name w:val="xl104"/>
    <w:basedOn w:val="prastasis"/>
    <w:rsid w:val="002828B6"/>
    <w:pPr>
      <w:pBdr>
        <w:top w:val="single" w:sz="8" w:space="0" w:color="auto"/>
        <w:left w:val="single" w:sz="8" w:space="0" w:color="auto"/>
      </w:pBdr>
      <w:shd w:val="clear" w:color="000000" w:fill="8DB4E3"/>
      <w:spacing w:before="100" w:beforeAutospacing="1" w:after="100" w:afterAutospacing="1"/>
      <w:jc w:val="center"/>
      <w:textAlignment w:val="center"/>
    </w:pPr>
    <w:rPr>
      <w:color w:val="000000"/>
      <w:sz w:val="24"/>
      <w:szCs w:val="24"/>
      <w:lang w:val="lt-LT" w:eastAsia="lt-LT"/>
    </w:rPr>
  </w:style>
  <w:style w:type="paragraph" w:customStyle="1" w:styleId="xl105">
    <w:name w:val="xl105"/>
    <w:basedOn w:val="prastasis"/>
    <w:rsid w:val="002828B6"/>
    <w:pPr>
      <w:pBdr>
        <w:top w:val="single" w:sz="8" w:space="0" w:color="auto"/>
        <w:left w:val="single" w:sz="8" w:space="0" w:color="auto"/>
        <w:bottom w:val="single" w:sz="8" w:space="0" w:color="auto"/>
      </w:pBdr>
      <w:spacing w:before="100" w:beforeAutospacing="1" w:after="100" w:afterAutospacing="1"/>
      <w:textAlignment w:val="center"/>
    </w:pPr>
    <w:rPr>
      <w:color w:val="000000"/>
      <w:sz w:val="24"/>
      <w:szCs w:val="24"/>
      <w:lang w:val="lt-LT" w:eastAsia="lt-LT"/>
    </w:rPr>
  </w:style>
  <w:style w:type="paragraph" w:customStyle="1" w:styleId="xl106">
    <w:name w:val="xl106"/>
    <w:basedOn w:val="prastasis"/>
    <w:rsid w:val="002828B6"/>
    <w:pPr>
      <w:pBdr>
        <w:top w:val="single" w:sz="8" w:space="0" w:color="auto"/>
        <w:bottom w:val="single" w:sz="8" w:space="0" w:color="auto"/>
      </w:pBdr>
      <w:spacing w:before="100" w:beforeAutospacing="1" w:after="100" w:afterAutospacing="1"/>
      <w:textAlignment w:val="center"/>
    </w:pPr>
    <w:rPr>
      <w:color w:val="000000"/>
      <w:sz w:val="24"/>
      <w:szCs w:val="24"/>
      <w:lang w:val="lt-LT" w:eastAsia="lt-LT"/>
    </w:rPr>
  </w:style>
  <w:style w:type="paragraph" w:customStyle="1" w:styleId="xl107">
    <w:name w:val="xl107"/>
    <w:basedOn w:val="prastasis"/>
    <w:rsid w:val="002828B6"/>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lang w:val="lt-LT" w:eastAsia="lt-LT"/>
    </w:rPr>
  </w:style>
  <w:style w:type="paragraph" w:customStyle="1" w:styleId="xl108">
    <w:name w:val="xl108"/>
    <w:basedOn w:val="prastasis"/>
    <w:rsid w:val="002828B6"/>
    <w:pPr>
      <w:pBdr>
        <w:top w:val="single" w:sz="8" w:space="0" w:color="auto"/>
        <w:bottom w:val="single" w:sz="8" w:space="0" w:color="auto"/>
      </w:pBdr>
      <w:spacing w:before="100" w:beforeAutospacing="1" w:after="100" w:afterAutospacing="1"/>
      <w:textAlignment w:val="center"/>
    </w:pPr>
    <w:rPr>
      <w:b/>
      <w:bCs/>
      <w:sz w:val="24"/>
      <w:szCs w:val="24"/>
      <w:lang w:val="lt-LT" w:eastAsia="lt-LT"/>
    </w:rPr>
  </w:style>
  <w:style w:type="paragraph" w:customStyle="1" w:styleId="xl109">
    <w:name w:val="xl109"/>
    <w:basedOn w:val="prastasis"/>
    <w:rsid w:val="002828B6"/>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110">
    <w:name w:val="xl110"/>
    <w:basedOn w:val="prastasis"/>
    <w:rsid w:val="002828B6"/>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sz w:val="24"/>
      <w:szCs w:val="24"/>
      <w:lang w:val="lt-LT" w:eastAsia="lt-LT"/>
    </w:rPr>
  </w:style>
  <w:style w:type="paragraph" w:customStyle="1" w:styleId="xl111">
    <w:name w:val="xl111"/>
    <w:basedOn w:val="prastasis"/>
    <w:rsid w:val="002828B6"/>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lang w:val="lt-LT" w:eastAsia="lt-LT"/>
    </w:rPr>
  </w:style>
  <w:style w:type="paragraph" w:customStyle="1" w:styleId="xl112">
    <w:name w:val="xl112"/>
    <w:basedOn w:val="prastasis"/>
    <w:rsid w:val="002828B6"/>
    <w:pPr>
      <w:pBdr>
        <w:top w:val="single" w:sz="8" w:space="0" w:color="auto"/>
        <w:bottom w:val="single" w:sz="8" w:space="0" w:color="auto"/>
      </w:pBdr>
      <w:spacing w:before="100" w:beforeAutospacing="1" w:after="100" w:afterAutospacing="1"/>
      <w:textAlignment w:val="center"/>
    </w:pPr>
    <w:rPr>
      <w:b/>
      <w:bCs/>
      <w:sz w:val="24"/>
      <w:szCs w:val="24"/>
      <w:lang w:val="lt-LT" w:eastAsia="lt-LT"/>
    </w:rPr>
  </w:style>
  <w:style w:type="paragraph" w:customStyle="1" w:styleId="xl113">
    <w:name w:val="xl113"/>
    <w:basedOn w:val="prastasis"/>
    <w:rsid w:val="002828B6"/>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lang w:val="lt-LT" w:eastAsia="lt-LT"/>
    </w:rPr>
  </w:style>
  <w:style w:type="paragraph" w:customStyle="1" w:styleId="xl114">
    <w:name w:val="xl114"/>
    <w:basedOn w:val="prastasis"/>
    <w:rsid w:val="002828B6"/>
    <w:pPr>
      <w:pBdr>
        <w:top w:val="single" w:sz="8" w:space="0" w:color="auto"/>
        <w:lef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115">
    <w:name w:val="xl115"/>
    <w:basedOn w:val="prastasis"/>
    <w:rsid w:val="002828B6"/>
    <w:pPr>
      <w:pBdr>
        <w:lef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116">
    <w:name w:val="xl116"/>
    <w:basedOn w:val="prastasis"/>
    <w:rsid w:val="002828B6"/>
    <w:pPr>
      <w:pBdr>
        <w:left w:val="single" w:sz="8" w:space="0" w:color="auto"/>
        <w:bottom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117">
    <w:name w:val="xl117"/>
    <w:basedOn w:val="prastasis"/>
    <w:rsid w:val="002828B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118">
    <w:name w:val="xl118"/>
    <w:basedOn w:val="prastasis"/>
    <w:rsid w:val="002828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lt-LT" w:eastAsia="lt-LT"/>
    </w:rPr>
  </w:style>
  <w:style w:type="paragraph" w:customStyle="1" w:styleId="xl119">
    <w:name w:val="xl119"/>
    <w:basedOn w:val="prastasis"/>
    <w:rsid w:val="002828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lang w:val="lt-LT" w:eastAsia="lt-LT"/>
    </w:rPr>
  </w:style>
  <w:style w:type="paragraph" w:customStyle="1" w:styleId="xl120">
    <w:name w:val="xl120"/>
    <w:basedOn w:val="prastasis"/>
    <w:rsid w:val="002828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lang w:val="lt-LT" w:eastAsia="lt-LT"/>
    </w:rPr>
  </w:style>
  <w:style w:type="paragraph" w:customStyle="1" w:styleId="xl121">
    <w:name w:val="xl121"/>
    <w:basedOn w:val="prastasis"/>
    <w:rsid w:val="002828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lt-LT" w:eastAsia="lt-LT"/>
    </w:rPr>
  </w:style>
  <w:style w:type="paragraph" w:customStyle="1" w:styleId="xl122">
    <w:name w:val="xl122"/>
    <w:basedOn w:val="prastasis"/>
    <w:rsid w:val="002828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123">
    <w:name w:val="xl123"/>
    <w:basedOn w:val="prastasis"/>
    <w:rsid w:val="002828B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124">
    <w:name w:val="xl124"/>
    <w:basedOn w:val="prastasis"/>
    <w:rsid w:val="002828B6"/>
    <w:pPr>
      <w:pBdr>
        <w:top w:val="single" w:sz="8" w:space="0" w:color="auto"/>
        <w:left w:val="single" w:sz="8" w:space="0" w:color="auto"/>
        <w:righ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125">
    <w:name w:val="xl125"/>
    <w:basedOn w:val="prastasis"/>
    <w:rsid w:val="002828B6"/>
    <w:pPr>
      <w:pBdr>
        <w:left w:val="single" w:sz="8" w:space="0" w:color="auto"/>
        <w:righ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126">
    <w:name w:val="xl126"/>
    <w:basedOn w:val="prastasis"/>
    <w:rsid w:val="002828B6"/>
    <w:pPr>
      <w:pBdr>
        <w:left w:val="single" w:sz="8" w:space="0" w:color="auto"/>
        <w:bottom w:val="single" w:sz="8" w:space="0" w:color="auto"/>
        <w:right w:val="single" w:sz="8" w:space="0" w:color="auto"/>
      </w:pBdr>
      <w:shd w:val="clear" w:color="000000" w:fill="8DB4E3"/>
      <w:spacing w:before="100" w:beforeAutospacing="1" w:after="100" w:afterAutospacing="1"/>
      <w:textAlignment w:val="center"/>
    </w:pPr>
    <w:rPr>
      <w:color w:val="000000"/>
      <w:sz w:val="24"/>
      <w:szCs w:val="24"/>
      <w:lang w:val="lt-LT" w:eastAsia="lt-LT"/>
    </w:rPr>
  </w:style>
  <w:style w:type="paragraph" w:customStyle="1" w:styleId="xl127">
    <w:name w:val="xl127"/>
    <w:basedOn w:val="prastasis"/>
    <w:rsid w:val="002828B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128">
    <w:name w:val="xl128"/>
    <w:basedOn w:val="prastasis"/>
    <w:rsid w:val="002828B6"/>
    <w:pPr>
      <w:pBdr>
        <w:top w:val="single" w:sz="8" w:space="0" w:color="auto"/>
        <w:bottom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129">
    <w:name w:val="xl129"/>
    <w:basedOn w:val="prastasis"/>
    <w:rsid w:val="002828B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130">
    <w:name w:val="xl130"/>
    <w:basedOn w:val="prastasis"/>
    <w:rsid w:val="002828B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131">
    <w:name w:val="xl131"/>
    <w:basedOn w:val="prastasis"/>
    <w:rsid w:val="002828B6"/>
    <w:pPr>
      <w:pBdr>
        <w:top w:val="single" w:sz="8" w:space="0" w:color="auto"/>
        <w:bottom w:val="single" w:sz="8" w:space="0" w:color="auto"/>
      </w:pBdr>
      <w:spacing w:before="100" w:beforeAutospacing="1" w:after="100" w:afterAutospacing="1"/>
      <w:jc w:val="center"/>
      <w:textAlignment w:val="center"/>
    </w:pPr>
    <w:rPr>
      <w:b/>
      <w:bCs/>
      <w:sz w:val="24"/>
      <w:szCs w:val="24"/>
      <w:lang w:val="lt-LT" w:eastAsia="lt-LT"/>
    </w:rPr>
  </w:style>
  <w:style w:type="paragraph" w:customStyle="1" w:styleId="xl132">
    <w:name w:val="xl132"/>
    <w:basedOn w:val="prastasis"/>
    <w:rsid w:val="002828B6"/>
    <w:pPr>
      <w:pBdr>
        <w:top w:val="single" w:sz="8" w:space="0" w:color="auto"/>
        <w:left w:val="single" w:sz="8" w:space="0" w:color="auto"/>
        <w:right w:val="single" w:sz="8" w:space="0" w:color="auto"/>
      </w:pBdr>
      <w:spacing w:before="100" w:beforeAutospacing="1" w:after="100" w:afterAutospacing="1"/>
      <w:textAlignment w:val="center"/>
    </w:pPr>
    <w:rPr>
      <w:sz w:val="24"/>
      <w:szCs w:val="24"/>
      <w:lang w:val="lt-LT" w:eastAsia="lt-LT"/>
    </w:rPr>
  </w:style>
  <w:style w:type="paragraph" w:customStyle="1" w:styleId="xl133">
    <w:name w:val="xl133"/>
    <w:basedOn w:val="prastasis"/>
    <w:rsid w:val="002828B6"/>
    <w:pPr>
      <w:pBdr>
        <w:left w:val="single" w:sz="8" w:space="0" w:color="auto"/>
        <w:bottom w:val="single" w:sz="8" w:space="0" w:color="000000"/>
        <w:right w:val="single" w:sz="8" w:space="0" w:color="auto"/>
      </w:pBdr>
      <w:spacing w:before="100" w:beforeAutospacing="1" w:after="100" w:afterAutospacing="1"/>
      <w:textAlignment w:val="center"/>
    </w:pPr>
    <w:rPr>
      <w:sz w:val="24"/>
      <w:szCs w:val="24"/>
      <w:lang w:val="lt-LT" w:eastAsia="lt-LT"/>
    </w:rPr>
  </w:style>
  <w:style w:type="paragraph" w:customStyle="1" w:styleId="xl134">
    <w:name w:val="xl134"/>
    <w:basedOn w:val="prastasis"/>
    <w:rsid w:val="002828B6"/>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135">
    <w:name w:val="xl135"/>
    <w:basedOn w:val="prastasis"/>
    <w:rsid w:val="002828B6"/>
    <w:pPr>
      <w:pBdr>
        <w:left w:val="single" w:sz="8" w:space="0" w:color="auto"/>
        <w:bottom w:val="single" w:sz="8" w:space="0" w:color="000000"/>
        <w:right w:val="single" w:sz="8" w:space="0" w:color="auto"/>
      </w:pBdr>
      <w:shd w:val="clear" w:color="000000" w:fill="BFBFBF"/>
      <w:spacing w:before="100" w:beforeAutospacing="1" w:after="100" w:afterAutospacing="1"/>
      <w:textAlignment w:val="center"/>
    </w:pPr>
    <w:rPr>
      <w:color w:val="000000"/>
      <w:sz w:val="24"/>
      <w:szCs w:val="24"/>
      <w:lang w:val="lt-LT" w:eastAsia="lt-LT"/>
    </w:rPr>
  </w:style>
  <w:style w:type="paragraph" w:customStyle="1" w:styleId="xl136">
    <w:name w:val="xl136"/>
    <w:basedOn w:val="prastasis"/>
    <w:rsid w:val="002828B6"/>
    <w:pPr>
      <w:pBdr>
        <w:bottom w:val="single" w:sz="8" w:space="0" w:color="auto"/>
        <w:right w:val="single" w:sz="8" w:space="0" w:color="auto"/>
      </w:pBdr>
      <w:spacing w:before="100" w:beforeAutospacing="1" w:after="100" w:afterAutospacing="1"/>
      <w:textAlignment w:val="center"/>
    </w:pPr>
    <w:rPr>
      <w:i/>
      <w:iCs/>
      <w:color w:val="FF0000"/>
      <w:sz w:val="24"/>
      <w:szCs w:val="24"/>
      <w:lang w:val="lt-LT" w:eastAsia="lt-LT"/>
    </w:rPr>
  </w:style>
  <w:style w:type="paragraph" w:styleId="Turinys1">
    <w:name w:val="toc 1"/>
    <w:basedOn w:val="prastasis"/>
    <w:next w:val="prastasis"/>
    <w:autoRedefine/>
    <w:uiPriority w:val="39"/>
    <w:qFormat/>
    <w:rsid w:val="002828B6"/>
    <w:pPr>
      <w:tabs>
        <w:tab w:val="left" w:pos="480"/>
        <w:tab w:val="right" w:leader="dot" w:pos="9061"/>
      </w:tabs>
      <w:spacing w:before="120"/>
    </w:pPr>
    <w:rPr>
      <w:b/>
      <w:bCs/>
      <w:noProof/>
      <w:sz w:val="24"/>
      <w:szCs w:val="24"/>
      <w:lang w:val="lt-LT"/>
    </w:rPr>
  </w:style>
  <w:style w:type="paragraph" w:styleId="Turinys2">
    <w:name w:val="toc 2"/>
    <w:basedOn w:val="prastasis"/>
    <w:next w:val="prastasis"/>
    <w:autoRedefine/>
    <w:uiPriority w:val="39"/>
    <w:qFormat/>
    <w:rsid w:val="002828B6"/>
    <w:pPr>
      <w:spacing w:before="120"/>
      <w:ind w:left="240"/>
    </w:pPr>
    <w:rPr>
      <w:rFonts w:ascii="Calibri" w:hAnsi="Calibri"/>
      <w:b/>
      <w:bCs/>
      <w:sz w:val="22"/>
      <w:szCs w:val="22"/>
      <w:lang w:val="lt-LT"/>
    </w:rPr>
  </w:style>
  <w:style w:type="paragraph" w:customStyle="1" w:styleId="Heading41">
    <w:name w:val="Heading 4+1"/>
    <w:basedOn w:val="Antrat4"/>
    <w:rsid w:val="002828B6"/>
    <w:pPr>
      <w:numPr>
        <w:ilvl w:val="4"/>
      </w:numPr>
    </w:pPr>
  </w:style>
  <w:style w:type="paragraph" w:customStyle="1" w:styleId="Heading411">
    <w:name w:val="Heading 4+1+1"/>
    <w:basedOn w:val="Heading41"/>
    <w:rsid w:val="002828B6"/>
    <w:pPr>
      <w:numPr>
        <w:ilvl w:val="5"/>
      </w:numPr>
    </w:pPr>
  </w:style>
  <w:style w:type="paragraph" w:styleId="Antrat">
    <w:name w:val="caption"/>
    <w:basedOn w:val="prastasis"/>
    <w:next w:val="prastasis"/>
    <w:autoRedefine/>
    <w:uiPriority w:val="35"/>
    <w:unhideWhenUsed/>
    <w:qFormat/>
    <w:rsid w:val="002828B6"/>
    <w:pPr>
      <w:keepNext/>
      <w:jc w:val="right"/>
    </w:pPr>
    <w:rPr>
      <w:rFonts w:ascii="Calibri" w:hAnsi="Calibri"/>
      <w:b/>
      <w:bCs/>
      <w:lang w:val="lt-LT"/>
    </w:rPr>
  </w:style>
  <w:style w:type="paragraph" w:customStyle="1" w:styleId="Style1Buletted">
    <w:name w:val="Style1 Buletted"/>
    <w:basedOn w:val="Style1"/>
    <w:link w:val="Style1BulettedChar"/>
    <w:autoRedefine/>
    <w:qFormat/>
    <w:rsid w:val="002828B6"/>
    <w:pPr>
      <w:ind w:left="0" w:firstLine="0"/>
      <w:contextualSpacing/>
    </w:pPr>
    <w:rPr>
      <w:lang w:val="en-US"/>
    </w:rPr>
  </w:style>
  <w:style w:type="character" w:customStyle="1" w:styleId="Style1BulettedChar">
    <w:name w:val="Style1 Buletted Char"/>
    <w:link w:val="Style1Buletted"/>
    <w:rsid w:val="002828B6"/>
    <w:rPr>
      <w:rFonts w:ascii="Times New Roman" w:eastAsia="Times New Roman" w:hAnsi="Times New Roman" w:cs="Times New Roman"/>
      <w:szCs w:val="24"/>
      <w:lang w:val="en-US"/>
    </w:rPr>
  </w:style>
  <w:style w:type="paragraph" w:styleId="Turinioantrat">
    <w:name w:val="TOC Heading"/>
    <w:basedOn w:val="Antrat1"/>
    <w:next w:val="prastasis"/>
    <w:uiPriority w:val="39"/>
    <w:unhideWhenUsed/>
    <w:qFormat/>
    <w:rsid w:val="002828B6"/>
    <w:pPr>
      <w:keepNext/>
      <w:keepLines/>
      <w:pageBreakBefore w:val="0"/>
      <w:numPr>
        <w:numId w:val="0"/>
      </w:numPr>
      <w:spacing w:before="480" w:after="0" w:line="276" w:lineRule="auto"/>
      <w:outlineLvl w:val="9"/>
    </w:pPr>
    <w:rPr>
      <w:rFonts w:ascii="Cambria" w:eastAsia="MS Gothic" w:hAnsi="Cambria"/>
      <w:bCs/>
      <w:caps w:val="0"/>
      <w:color w:val="365F91"/>
      <w:sz w:val="28"/>
      <w:szCs w:val="28"/>
      <w:lang w:val="en-US" w:eastAsia="ja-JP"/>
    </w:rPr>
  </w:style>
  <w:style w:type="paragraph" w:styleId="Turinys3">
    <w:name w:val="toc 3"/>
    <w:basedOn w:val="prastasis"/>
    <w:next w:val="prastasis"/>
    <w:autoRedefine/>
    <w:uiPriority w:val="39"/>
    <w:unhideWhenUsed/>
    <w:qFormat/>
    <w:rsid w:val="002828B6"/>
    <w:pPr>
      <w:ind w:left="480"/>
    </w:pPr>
    <w:rPr>
      <w:rFonts w:ascii="Calibri" w:hAnsi="Calibri"/>
      <w:sz w:val="24"/>
      <w:szCs w:val="24"/>
      <w:lang w:val="lt-LT"/>
    </w:rPr>
  </w:style>
  <w:style w:type="paragraph" w:customStyle="1" w:styleId="font5">
    <w:name w:val="font5"/>
    <w:basedOn w:val="prastasis"/>
    <w:rsid w:val="002828B6"/>
    <w:pPr>
      <w:spacing w:before="100" w:beforeAutospacing="1" w:after="100" w:afterAutospacing="1"/>
    </w:pPr>
    <w:rPr>
      <w:i/>
      <w:iCs/>
      <w:color w:val="FF0000"/>
      <w:sz w:val="22"/>
      <w:szCs w:val="22"/>
      <w:lang w:val="lt-LT" w:eastAsia="lt-LT"/>
    </w:rPr>
  </w:style>
  <w:style w:type="paragraph" w:customStyle="1" w:styleId="font6">
    <w:name w:val="font6"/>
    <w:basedOn w:val="prastasis"/>
    <w:rsid w:val="002828B6"/>
    <w:pPr>
      <w:spacing w:before="100" w:beforeAutospacing="1" w:after="100" w:afterAutospacing="1"/>
    </w:pPr>
    <w:rPr>
      <w:color w:val="000000"/>
      <w:sz w:val="22"/>
      <w:szCs w:val="22"/>
      <w:lang w:val="lt-LT" w:eastAsia="lt-LT"/>
    </w:rPr>
  </w:style>
  <w:style w:type="paragraph" w:customStyle="1" w:styleId="font7">
    <w:name w:val="font7"/>
    <w:basedOn w:val="prastasis"/>
    <w:rsid w:val="002828B6"/>
    <w:pPr>
      <w:spacing w:before="100" w:beforeAutospacing="1" w:after="100" w:afterAutospacing="1"/>
    </w:pPr>
    <w:rPr>
      <w:i/>
      <w:iCs/>
      <w:color w:val="000000"/>
      <w:sz w:val="22"/>
      <w:szCs w:val="22"/>
      <w:lang w:val="lt-LT" w:eastAsia="lt-LT"/>
    </w:rPr>
  </w:style>
  <w:style w:type="paragraph" w:styleId="Debesliotekstas">
    <w:name w:val="Balloon Text"/>
    <w:basedOn w:val="prastasis"/>
    <w:link w:val="DebesliotekstasDiagrama"/>
    <w:uiPriority w:val="99"/>
    <w:semiHidden/>
    <w:unhideWhenUsed/>
    <w:rsid w:val="002828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8B6"/>
    <w:rPr>
      <w:rFonts w:ascii="Segoe UI" w:eastAsia="Times New Roman" w:hAnsi="Segoe UI" w:cs="Segoe UI"/>
      <w:sz w:val="18"/>
      <w:szCs w:val="18"/>
      <w:lang w:val="ru-RU"/>
    </w:rPr>
  </w:style>
  <w:style w:type="paragraph" w:styleId="Antrats">
    <w:name w:val="header"/>
    <w:basedOn w:val="prastasis"/>
    <w:link w:val="AntratsDiagrama"/>
    <w:uiPriority w:val="99"/>
    <w:unhideWhenUsed/>
    <w:rsid w:val="002828B6"/>
    <w:pPr>
      <w:tabs>
        <w:tab w:val="center" w:pos="4986"/>
        <w:tab w:val="right" w:pos="9972"/>
      </w:tabs>
    </w:pPr>
  </w:style>
  <w:style w:type="character" w:customStyle="1" w:styleId="AntratsDiagrama">
    <w:name w:val="Antraštės Diagrama"/>
    <w:basedOn w:val="Numatytasispastraiposriftas"/>
    <w:link w:val="Antrats"/>
    <w:uiPriority w:val="99"/>
    <w:rsid w:val="002828B6"/>
    <w:rPr>
      <w:rFonts w:ascii="Times New Roman" w:eastAsia="Times New Roman" w:hAnsi="Times New Roman" w:cs="Times New Roman"/>
      <w:sz w:val="20"/>
      <w:szCs w:val="20"/>
      <w:lang w:val="ru-RU"/>
    </w:rPr>
  </w:style>
  <w:style w:type="paragraph" w:styleId="Porat">
    <w:name w:val="footer"/>
    <w:basedOn w:val="prastasis"/>
    <w:link w:val="PoratDiagrama"/>
    <w:uiPriority w:val="99"/>
    <w:unhideWhenUsed/>
    <w:rsid w:val="002828B6"/>
    <w:pPr>
      <w:tabs>
        <w:tab w:val="center" w:pos="4986"/>
        <w:tab w:val="right" w:pos="9972"/>
      </w:tabs>
    </w:pPr>
  </w:style>
  <w:style w:type="character" w:customStyle="1" w:styleId="PoratDiagrama">
    <w:name w:val="Poraštė Diagrama"/>
    <w:basedOn w:val="Numatytasispastraiposriftas"/>
    <w:link w:val="Porat"/>
    <w:uiPriority w:val="99"/>
    <w:rsid w:val="002828B6"/>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5710">
      <w:bodyDiv w:val="1"/>
      <w:marLeft w:val="0"/>
      <w:marRight w:val="0"/>
      <w:marTop w:val="0"/>
      <w:marBottom w:val="0"/>
      <w:divBdr>
        <w:top w:val="none" w:sz="0" w:space="0" w:color="auto"/>
        <w:left w:val="none" w:sz="0" w:space="0" w:color="auto"/>
        <w:bottom w:val="none" w:sz="0" w:space="0" w:color="auto"/>
        <w:right w:val="none" w:sz="0" w:space="0" w:color="auto"/>
      </w:divBdr>
    </w:div>
    <w:div w:id="16574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2122</Words>
  <Characters>1211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Gaudenis Sadaunykas</dc:creator>
  <cp:keywords/>
  <dc:description/>
  <cp:lastModifiedBy>Gaudenis Sadaunykas</cp:lastModifiedBy>
  <cp:revision>5</cp:revision>
  <dcterms:created xsi:type="dcterms:W3CDTF">2020-07-24T11:44:00Z</dcterms:created>
  <dcterms:modified xsi:type="dcterms:W3CDTF">2020-07-24T11:53:00Z</dcterms:modified>
</cp:coreProperties>
</file>